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aminata aladji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abdou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(15550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(50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(750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hopital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fama abdou ky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Réfrigérateur est inférieur aux prix de revente (120000)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