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28-77-56-65</w:t>
      </w:r>
    </w:p>
    <w:p>
      <w:r>
        <w:rPr>
          <w:b w:val="0"/>
          <w:i w:val="0"/>
          <w:color w:val="64748B"/>
          <w:sz w:val="18"/>
        </w:rPr>
        <w:t>Enquêteur : EQ11_sup_v2  ·  Équipe : EQ11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28-77-56-65</w:t>
            </w:r>
          </w:p>
        </w:tc>
        <w:tc>
          <w:tcPr>
            <w:tcW w:type="dxa" w:w="3551"/>
            <w:shd w:fill="F8FAFC"/>
          </w:tcPr>
          <w:p>
            <w:r>
              <w:rPr>
                <w:b w:val="0"/>
                <w:i w:val="0"/>
                <w:color w:val="64748B"/>
                <w:sz w:val="14"/>
              </w:rPr>
              <w:t>CHEF DE MÉNAGE</w:t>
              <w:br/>
            </w:r>
            <w:r>
              <w:rPr>
                <w:b/>
                <w:i w:val="0"/>
                <w:sz w:val="18"/>
              </w:rPr>
              <w:t>DABA DIOP</w:t>
            </w:r>
          </w:p>
        </w:tc>
      </w:tr>
      <w:tr>
        <w:tc>
          <w:tcPr>
            <w:tcW w:type="dxa" w:w="3551"/>
            <w:shd w:fill="F8FAFC"/>
          </w:tcPr>
          <w:p>
            <w:r>
              <w:rPr>
                <w:b w:val="0"/>
                <w:i w:val="0"/>
                <w:color w:val="64748B"/>
                <w:sz w:val="14"/>
              </w:rPr>
              <w:t>TÉLÉPHONE CM</w:t>
              <w:br/>
            </w:r>
            <w:r>
              <w:rPr>
                <w:b/>
                <w:i w:val="0"/>
                <w:sz w:val="18"/>
              </w:rPr>
              <w:t>77 112 91 91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Incoherent!!! Les questions 0.13 ou 0.15 ou 0.17 ne doivent contenir des numéros de téléphones, elles concernent plutôt des noms des personnes auquelles vous allez les contacts.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DIEYE ANTA BADIANE) , prière de renseigner toutes les questions liées à  DIEYE ANTA BADIANE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DIEYE ANTA BADIANE a dit que sa mère a un niveau Aucun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NGONE BADIANE) , prière de renseigner toutes les questions liées à  NGONE BADIANE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AÏDA BADIAN a dit que sa mère a un niveau Aucun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DABA DIOP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DAME BADIANE a dit que sa mère a un niveau Aucun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OMAR BADIANE a dit que sa mère a un niveau Aucun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DIATE DIEYE ignore son année de naissance mais declare l'âge qu'il avait à son dernier anniverssaireincoherent! Le nombre de personnes declaré dans le ménage en 0.29 est de 14 personnes et la taille du ménage est de 11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DAME BADIANE ou l'année à laquelle DAME BADIANE a fréquenté l'école pour la dernière fois (.) le dernier diplome de DAME BADIANE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DIEYE ANTA BADIANE frequente actuellement 1ére année de Supérieur mais dit avoir reçu une bourse de 420000 FCFA.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OMAR BADIANE n'a pas fréquenté l'école au cours de l'année scolaire 2024/2025 mais a déclaré 2026 comme dernière année à laquelle il/elle a fréquenté l'école.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mettre les noms dans ces questions et mettre les contacts à leurs places.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DIEYE ANTA BADIANE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AÏDA BADIAN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DAME BADIANE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OMAR BADIANE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NDEYE DIATE DIEYE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 BADIAN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ABDOU BADIAN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ABDOU BADIAN pour la cotisation est de 200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ABDOU BADIAN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AÏDA BADIAN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( 10000 FCFA) payée de AÏDA BADIAN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AÏDA BADIAN qui fréquente 1ére année de Secondaire 2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DAME BADIANE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( 8000 FCFA) payée de DAME BADIANE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DAME BADIANE qui fréquente 6ème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(8000 Fcfa) de DAME BADIANE en 6ème année de Primaire est relativement élevé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DIEYE ANTA BADIANE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( 25000 FCFA) payée de DIEYE ANTA BADIANE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DIEYE ANTA BADIANE qui fréquente 1ére année de Supérieur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confirmer cette information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IBRISSA BADIANE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MOUHAMEDE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DIATE DIEYE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NGONE BADIANE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OMAR BADIANE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régarder les questions 2.13 et 2.33 auprès de l'enquêté.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SOKHENA BADIANE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BABACAR BADIANE,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AÏDA BADIAN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DIEYE ANTA BADIANE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NGONE BADIANE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(150 Fcfa) de Patate douce en Pièce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DABA DIOP (30000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Foyers améliorés a été achété à 5000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DABA DIOP, prière de reprendre la section agriculture du ménage DABA DIOP.</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DIEYE ANTA BADIANE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DIEYE ANTA BADIANE a 24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AÏDA BADIAN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AÏDA BADIAN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DABA DIOP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DABA DIOP a 52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ABDOU BADIAN fréquente 2ème année de Primaire mais ne sait pas écrire, prière de vérifier auprès de ABDOU BADIAN ou de confirmer avec le QG merci.</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DIEYE ANTA BADIANE qui fréquente 1ére année de Supérieur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DABA DIOP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OMAR BADIANE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OMAR BADIANE est Etudiant/Elève de la 4.21 mais OMAR BADIANE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DABA DIOP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[2026-05-22 09:35:45] </w:t>
      </w:r>
      <w:r>
        <w:rPr>
          <w:b/>
          <w:i w:val="0"/>
          <w:color w:val="1F6FEB"/>
          <w:sz w:val="16"/>
        </w:rPr>
        <w:t xml:space="preserve">EQ11_enq2_v2 </w:t>
      </w:r>
      <w:r>
        <w:rPr>
          <w:b w:val="0"/>
          <w:i w:val="0"/>
          <w:color w:val="64748B"/>
          <w:sz w:val="16"/>
        </w:rPr>
        <w:t xml:space="preserve">sur s11q52a : </w:t>
      </w:r>
      <w:r>
        <w:rPr>
          <w:b w:val="0"/>
          <w:i w:val="0"/>
          <w:sz w:val="17"/>
        </w:rPr>
        <w:t>Le ménage est connecté chez le voisin mais il ne paie rien à la fin du mois</w:t>
      </w:r>
    </w:p>
    <w:p>
      <w:pPr>
        <w:pStyle w:val="ListBullet"/>
      </w:pPr>
      <w:r>
        <w:rPr>
          <w:b w:val="0"/>
          <w:i w:val="0"/>
          <w:color w:val="64748B"/>
          <w:sz w:val="16"/>
        </w:rPr>
        <w:t xml:space="preserve">[2026-05-23 23:02:05] </w:t>
      </w:r>
      <w:r>
        <w:rPr>
          <w:b/>
          <w:i w:val="0"/>
          <w:color w:val="1F6FEB"/>
          <w:sz w:val="16"/>
        </w:rPr>
        <w:t xml:space="preserve">EQ11_enq2_v2 </w:t>
      </w:r>
      <w:r>
        <w:rPr>
          <w:b w:val="0"/>
          <w:i w:val="0"/>
          <w:color w:val="64748B"/>
          <w:sz w:val="16"/>
        </w:rPr>
        <w:t xml:space="preserve">sur s04q60d : </w:t>
      </w:r>
      <w:r>
        <w:rPr>
          <w:b w:val="0"/>
          <w:i w:val="0"/>
          <w:sz w:val="17"/>
        </w:rPr>
        <w:t>"C’est l’élevage de volaille "</w:t>
      </w:r>
    </w:p>
    <w:p>
      <w:pPr>
        <w:pStyle w:val="ListBullet"/>
      </w:pPr>
      <w:r>
        <w:rPr>
          <w:b w:val="0"/>
          <w:i w:val="0"/>
          <w:color w:val="64748B"/>
          <w:sz w:val="16"/>
        </w:rPr>
        <w:t xml:space="preserve">[2026-05-25 21:27:47] </w:t>
      </w:r>
      <w:r>
        <w:rPr>
          <w:b/>
          <w:i w:val="0"/>
          <w:color w:val="1F6FEB"/>
          <w:sz w:val="16"/>
        </w:rPr>
        <w:t xml:space="preserve">EQ11_sup_v2 </w:t>
      </w:r>
      <w:r>
        <w:rPr>
          <w:b w:val="0"/>
          <w:i w:val="0"/>
          <w:color w:val="64748B"/>
          <w:sz w:val="16"/>
        </w:rPr>
        <w:t xml:space="preserve">sur @@ApprovedBySupervisor : </w:t>
      </w:r>
      <w:r>
        <w:rPr>
          <w:b w:val="0"/>
          <w:i w:val="0"/>
          <w:sz w:val="17"/>
        </w:rPr>
        <w:t>".le conjoint du cm ne vitpas dans ke menage.toutes les données sont les répondants qui lon repondu.cétait pas vraiment dificil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