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38-58-26-37</w:t>
      </w:r>
    </w:p>
    <w:p>
      <w:r>
        <w:rPr>
          <w:b w:val="0"/>
          <w:i w:val="0"/>
          <w:color w:val="64748B"/>
          <w:sz w:val="18"/>
        </w:rPr>
        <w:t>Enquêteur : EQ14_sup_v2  ·  Équipe : EQ14  ·  Snapshot : 2026-06-03</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1,11202E+11</w:t>
            </w:r>
          </w:p>
        </w:tc>
        <w:tc>
          <w:tcPr>
            <w:tcW w:type="dxa" w:w="3551"/>
            <w:shd w:fill="F8FAFC"/>
          </w:tcPr>
          <w:p>
            <w:r>
              <w:rPr>
                <w:b w:val="0"/>
                <w:i w:val="0"/>
                <w:color w:val="64748B"/>
                <w:sz w:val="14"/>
              </w:rPr>
              <w:t>MÉNAGE</w:t>
              <w:br/>
            </w:r>
            <w:r>
              <w:rPr>
                <w:b/>
                <w:i w:val="0"/>
                <w:color w:val="1F6FEB"/>
                <w:sz w:val="18"/>
              </w:rPr>
              <w:t>38-58-26-37</w:t>
            </w:r>
          </w:p>
        </w:tc>
        <w:tc>
          <w:tcPr>
            <w:tcW w:type="dxa" w:w="3551"/>
            <w:shd w:fill="F8FAFC"/>
          </w:tcPr>
          <w:p>
            <w:r>
              <w:rPr>
                <w:b w:val="0"/>
                <w:i w:val="0"/>
                <w:color w:val="64748B"/>
                <w:sz w:val="14"/>
              </w:rPr>
              <w:t>CHEF DE MÉNAGE</w:t>
              <w:br/>
            </w:r>
            <w:r>
              <w:rPr>
                <w:b/>
                <w:i w:val="0"/>
                <w:sz w:val="18"/>
              </w:rPr>
              <w:t>ABOU NDIAYE</w:t>
            </w:r>
          </w:p>
        </w:tc>
      </w:tr>
      <w:tr>
        <w:tc>
          <w:tcPr>
            <w:tcW w:type="dxa" w:w="3551"/>
            <w:shd w:fill="F8FAFC"/>
          </w:tcPr>
          <w:p>
            <w:r>
              <w:rPr>
                <w:b w:val="0"/>
                <w:i w:val="0"/>
                <w:color w:val="64748B"/>
                <w:sz w:val="14"/>
              </w:rPr>
              <w:t>TÉLÉPHONE CM</w:t>
              <w:br/>
            </w:r>
            <w:r>
              <w:rPr>
                <w:b/>
                <w:i w:val="0"/>
                <w:sz w:val="18"/>
              </w:rPr>
              <w:t>77 018 73 83</w:t>
            </w:r>
          </w:p>
        </w:tc>
        <w:tc>
          <w:tcPr>
            <w:tcW w:type="dxa" w:w="3551"/>
            <w:shd w:fill="F8FAFC"/>
          </w:tcPr>
          <w:p>
            <w:r>
              <w:rPr>
                <w:b w:val="0"/>
                <w:i w:val="0"/>
                <w:color w:val="64748B"/>
                <w:sz w:val="14"/>
              </w:rPr>
              <w:t>LOCALISATION</w:t>
              <w:br/>
            </w:r>
            <w:r>
              <w:rPr>
                <w:b/>
                <w:i w:val="0"/>
                <w:sz w:val="18"/>
              </w:rPr>
              <w:t>thiancone hiraye</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EQ14_sup_v2  (142)</w:t>
            </w:r>
          </w:p>
        </w:tc>
        <w:tc>
          <w:tcPr>
            <w:tcW w:type="dxa" w:w="3551"/>
            <w:shd w:fill="F8FAFC"/>
          </w:tcPr>
          <w:p>
            <w:r>
              <w:rPr>
                <w:b w:val="0"/>
                <w:i w:val="0"/>
                <w:color w:val="64748B"/>
                <w:sz w:val="14"/>
              </w:rPr>
              <w:t>SUPERVISEUR</w:t>
              <w:br/>
            </w:r>
            <w:r>
              <w:rPr>
                <w:b/>
                <w:i w:val="0"/>
                <w:sz w:val="18"/>
              </w:rPr>
              <w:t>14</w:t>
            </w:r>
          </w:p>
        </w:tc>
        <w:tc>
          <w:tcPr>
            <w:tcW w:type="dxa" w:w="3551"/>
            <w:shd w:fill="F8FAFC"/>
          </w:tcPr>
          <w:p>
            <w:r>
              <w:rPr>
                <w:b w:val="0"/>
                <w:i w:val="0"/>
                <w:color w:val="64748B"/>
                <w:sz w:val="14"/>
              </w:rPr>
              <w:t>STATUT</w:t>
              <w:br/>
            </w:r>
            <w:r>
              <w:rPr>
                <w:b/>
                <w:i w:val="0"/>
                <w:sz w:val="18"/>
              </w:rPr>
              <w:t>1  ·  1ʳᵉ visite : 2026-05-20T09:20:03</w:t>
            </w:r>
          </w:p>
        </w:tc>
      </w:tr>
    </w:tbl>
    <w:p/>
    <w:p>
      <w:r>
        <w:rPr>
          <w:b/>
          <w:i w:val="0"/>
          <w:color w:val="1F6FEB"/>
          <w:sz w:val="22"/>
        </w:rPr>
        <w:t>⚠ INCOHÉRENCES À CORRIGER (98)</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Incohérent!! Le niveau d'instruction déclaré par l'un des enfants (Primaire) au niveau de la section 1 de ABOU NDIAYE diffère de celui donné par ABOU NDIAYE lui-même qui affirme ne pas avoir frequenté l'école formelle.</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d'achat de Machette ne doit pas être égal 0 même si le ménage l'a reçu en cadeau prière de leurs aider à faire une estimation.</w:t>
            </w:r>
          </w:p>
        </w:tc>
      </w:tr>
      <w:tr>
        <w:tc>
          <w:tcPr>
            <w:tcW w:type="dxa" w:w="1134"/>
          </w:tcPr>
          <w:p>
            <w:r>
              <w:rPr>
                <w:b/>
                <w:i w:val="0"/>
                <w:color w:val="DC2626"/>
                <w:sz w:val="16"/>
              </w:rPr>
              <w:t>Haute</w:t>
            </w:r>
          </w:p>
        </w:tc>
        <w:tc>
          <w:tcPr>
            <w:tcW w:type="dxa" w:w="1361"/>
          </w:tcPr>
          <w:p>
            <w:r>
              <w:rPr>
                <w:b/>
                <w:i w:val="0"/>
                <w:sz w:val="16"/>
              </w:rPr>
              <w:t>S19</w:t>
              <w:br/>
            </w:r>
            <w:r>
              <w:rPr>
                <w:b w:val="0"/>
                <w:i w:val="0"/>
                <w:color w:val="64748B"/>
                <w:sz w:val="14"/>
              </w:rPr>
              <w:t>Entreprises non agricoles</w:t>
            </w:r>
          </w:p>
        </w:tc>
        <w:tc>
          <w:tcPr>
            <w:tcW w:type="dxa" w:w="1361"/>
          </w:tcPr>
          <w:p>
            <w:r>
              <w:rPr>
                <w:b w:val="0"/>
                <w:i w:val="0"/>
                <w:color w:val="64748B"/>
                <w:sz w:val="16"/>
              </w:rPr>
              <w:t>GT-CQ</w:t>
            </w:r>
          </w:p>
        </w:tc>
        <w:tc>
          <w:tcPr>
            <w:tcW w:type="dxa" w:w="5839"/>
          </w:tcPr>
          <w:p>
            <w:r>
              <w:rPr>
                <w:b w:val="0"/>
                <w:i w:val="0"/>
                <w:sz w:val="17"/>
              </w:rPr>
              <w:t>Incohérence!! Le prix de revente de Machette dans cette section 19 ne doit pas être égal 0 même si le ménage l'a reçu en cadeau prière de leurs aider à faire une estimation.</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Le questionnaire semble ne pas être complètement fini mais le questionnaire est en statut complet, prière de compléter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Il est obligatoire de prendre les coordonnées Gps avant d'administrer le questionnaire.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prendre les coordonnées GPS.</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(5250 Fcfa) dépensé ou reçu en cadeau pour les cartes prépayées, les transferts de crédit et les abonnements de  ABOU NDIAYE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(5250 Fcfa) dépensé ou reçu en cadeau pour les cartes prépayées, les transferts de crédit et les abonnements de  DOULEYKA NDIAYE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(8) de ce ménage est inférieur à la taille du denombrement (9),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MALICK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( 1500 FCFA) payée de MAMADOU ABOU NDIAYE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ABOU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Merci de bien vouloir changé 2.04 en OUI et renseigné toutes les autres informations qui concerne ABOU NDIAYE .</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COUMBA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raison principale que COUMBA NDIAYE n'a pas été à l'école entre 2024/2025 est n’avez pas l’age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DOULEYKA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MAÏMOUNA NDIAYE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S03</w:t>
              <w:br/>
            </w:r>
            <w:r>
              <w:rPr>
                <w:b w:val="0"/>
                <w:i w:val="0"/>
                <w:color w:val="64748B"/>
                <w:sz w:val="14"/>
              </w:rPr>
              <w:t>Santé</w:t>
            </w:r>
          </w:p>
        </w:tc>
        <w:tc>
          <w:tcPr>
            <w:tcW w:type="dxa" w:w="1361"/>
          </w:tcPr>
          <w:p>
            <w:r>
              <w:rPr>
                <w:b w:val="0"/>
                <w:i w:val="0"/>
                <w:color w:val="64748B"/>
                <w:sz w:val="16"/>
              </w:rPr>
              <w:t>GT-CQ</w:t>
            </w:r>
          </w:p>
        </w:tc>
        <w:tc>
          <w:tcPr>
            <w:tcW w:type="dxa" w:w="5839"/>
          </w:tcPr>
          <w:p>
            <w:r>
              <w:rPr>
                <w:b w:val="0"/>
                <w:i w:val="0"/>
                <w:sz w:val="17"/>
              </w:rPr>
              <w:t>Le principal problème de santé que ABOU NDIAYE a eu est sa main à enflé, prière de prendre attache avec le QG pour plus d'explication afin de le classer bien.</w:t>
            </w:r>
          </w:p>
        </w:tc>
      </w:tr>
      <w:tr>
        <w:tc>
          <w:tcPr>
            <w:tcW w:type="dxa" w:w="1134"/>
          </w:tcPr>
          <w:p>
            <w:r>
              <w:rPr>
                <w:b/>
                <w:i w:val="0"/>
                <w:color w:val="EA580C"/>
                <w:sz w:val="16"/>
              </w:rPr>
              <w:t>Moyenne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Veuillez vous rassurez réellement que la personne n'a pas affecté de crédit immobilier.</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ABOU NDIAYE (6000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COUMBA NDIAYE (500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MALICK NDIAYE (500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MAMADOU ABOU NDIAYE (500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MAÏMOUNA NDIAYE (500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dernière fois que vous avez acheté Lait caillé est CHEZ LA VOISINE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Le prix unitaire d'achat (100 Fcfa) de Poireau/ oignon vert en Tas (Moyen) est relativement élevé par rapport aux autres prix observés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Soupçons de quantité anormale! Le ménage de ABOU NDIAYE avec une taille de 8 personnes a consommé 2.33 Sachets en Petit de Sel qui est relativement élevé comme consommation par rapport à la condition de vie des autres ménages de même taille dans cette zone.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Le prix d'achat unitaire (1 Fcfa) de fruit d'oseille (bissap) en Sachets de taille Moyen  est invraisemblable, prière de regarder les reponses prises dans les questions s07bq07a s07bq07b s07bq07c s07bq08 pour mieux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Funérailles/deuils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Nouvel an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Bois de chauffe acheté est VENDEUR DE BOIS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Peu plausible! le montant de la dépense (100 Fcfa) pour Serviettes hygiéniques, couches jetables pour bébé, etc semble faible.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Veuillez, s'il vous plaît, confirmer cette information avec le QG ou la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NDIAYE (100 Fcfa) au cours de 30 derniers jours de Serviettes hygiéniques, couches jetables pour bébé,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NDIAYE (15000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NDIAYE (10000 Fcfa) au cours de 6 derniers mois de Chaussures hommes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NDIAYE (2000 Fcfa) au cours de 6 derniers mois de Ampoules électriques pour le logement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Main-d'oeuvre et services d'entretien et de réparation courante du logement  (vidange fosse septique,main d'œuvre pour l'entretien du logement,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MAÇON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dernière fois que vous avez acheté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RÉPARATEUR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NDIAYE (40000 Fcfa) au cours de 12 derniers mois de Réparation d'appareils électro-ménagers (fer à repasser, frigo, cuisinière, four, réchaud, climatiseur, ventilateur, chauffe-eau,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NDIAYE (12000 Fcfa) au cours de 12 derniers mois de Matériaux de maçonnerie pour la construction ou les grosses réparations de logement: ciment, briques, fer à béton, sable, gravier, parpaings,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NDIAYE (15000 Fcfa) au cours de 12 derniers mois de Vaisselle: assiettes, couteau, fourchette, cuillère, gobelets, verres, etc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NDIAYE (25000 Fcfa) au cours de 12 derniers mois de Frais de connexion au réseau de distribution d'eau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NDIAYE (390000 Fcfa) au cours de 12 derniers mois de Lit, matelas, armoire et autres meubles de chambre à coucher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NDIAYE (5000 Fcfa) au cours de 12 derniers mois de Frais d'abonnement au réseau de distribution d'eau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NDIAYE (5000 Fcfa) au cours de 12 derniers mois de Frais d'abonnement au réseau de distribution d'électricité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ABOU NDIAYE (50000 Fcfa) au cours de 12 derniers mois de Frais de connexion au réseau de distribution d'électricité est relativement élevé.</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type de local l'activité s'exerce SERVICE DE PLOMBERIE est PAS DE LOCAL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La principale source de financement qui vous a aidé à démarrer SERVICE DE PLOMBERIE est AIDER PAR UN AMI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S10</w:t>
              <w:br/>
            </w:r>
            <w:r>
              <w:rPr>
                <w:b w:val="0"/>
                <w:i w:val="0"/>
                <w:color w:val="64748B"/>
                <w:sz w:val="14"/>
              </w:rPr>
              <w:t>Logement</w:t>
            </w:r>
          </w:p>
        </w:tc>
        <w:tc>
          <w:tcPr>
            <w:tcW w:type="dxa" w:w="1361"/>
          </w:tcPr>
          <w:p>
            <w:r>
              <w:rPr>
                <w:b w:val="0"/>
                <w:i w:val="0"/>
                <w:color w:val="64748B"/>
                <w:sz w:val="16"/>
              </w:rPr>
              <w:t>GT-CQ</w:t>
            </w:r>
          </w:p>
        </w:tc>
        <w:tc>
          <w:tcPr>
            <w:tcW w:type="dxa" w:w="5839"/>
          </w:tcPr>
          <w:p>
            <w:r>
              <w:rPr>
                <w:b w:val="0"/>
                <w:i w:val="0"/>
                <w:sz w:val="17"/>
              </w:rPr>
              <w:t>Veuillez, s'il vous plaît, donner une valeur exacte ou estimée du montant à renseigner different de 9999 dans les champs s1046 à s10q57 pour CONFECTION DE VETEMENTS.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Le moyen que le ménage utilise pour se débarrasser des excréments hors de la concession est PAS DE VIDANGE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Maison Basse à MATAM Rural ont généralement comme principal matériau du toit le/la Tôles, mais celui du ménage de ABOU NDIAYE (Tuile)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L'enquêteur prière de fournir d'effort pour avoir le niveau d'étude et l'âge de celui qui a envoyé/donné de l'argent dans la section 13a (Transfert reçu).</w:t>
            </w:r>
          </w:p>
        </w:tc>
      </w:tr>
      <w:tr>
        <w:tc>
          <w:tcPr>
            <w:tcW w:type="dxa" w:w="1134"/>
          </w:tcPr>
          <w:p>
            <w:r>
              <w:rPr>
                <w:b/>
                <w:i w:val="0"/>
                <w:color w:val="EA580C"/>
                <w:sz w:val="16"/>
              </w:rPr>
              <w:t>Moyenne</w:t>
            </w:r>
          </w:p>
        </w:tc>
        <w:tc>
          <w:tcPr>
            <w:tcW w:type="dxa" w:w="1361"/>
          </w:tcPr>
          <w:p>
            <w:r>
              <w:rPr>
                <w:b/>
                <w:i w:val="0"/>
                <w:sz w:val="16"/>
              </w:rPr>
              <w:t>S13</w:t>
              <w:br/>
            </w:r>
            <w:r>
              <w:rPr>
                <w:b w:val="0"/>
                <w:i w:val="0"/>
                <w:color w:val="64748B"/>
                <w:sz w:val="14"/>
              </w:rPr>
              <w:t>Transferts</w:t>
            </w:r>
          </w:p>
        </w:tc>
        <w:tc>
          <w:tcPr>
            <w:tcW w:type="dxa" w:w="1361"/>
          </w:tcPr>
          <w:p>
            <w:r>
              <w:rPr>
                <w:b w:val="0"/>
                <w:i w:val="0"/>
                <w:color w:val="64748B"/>
                <w:sz w:val="16"/>
              </w:rPr>
              <w:t>GT-CQ</w:t>
            </w:r>
          </w:p>
        </w:tc>
        <w:tc>
          <w:tcPr>
            <w:tcW w:type="dxa" w:w="5839"/>
          </w:tcPr>
          <w:p>
            <w:r>
              <w:rPr>
                <w:b w:val="0"/>
                <w:i w:val="0"/>
                <w:sz w:val="17"/>
              </w:rPr>
              <w:t>L'âge de celui qui a envoyé/donné de l'argent dans la section 13a (Transfert reçu) semble  élévé, prière de corriger ou confirmer ave le QG.</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Il manque des informations non renseignées de Epidémie de santé humaine (Ebola, choléra, Covid-19, etc.</w:t>
            </w:r>
          </w:p>
        </w:tc>
      </w:tr>
      <w:tr>
        <w:tc>
          <w:tcPr>
            <w:tcW w:type="dxa" w:w="1134"/>
          </w:tcPr>
          <w:p>
            <w:r>
              <w:rPr>
                <w:b/>
                <w:i w:val="0"/>
                <w:color w:val="EA580C"/>
                <w:sz w:val="16"/>
              </w:rPr>
              <w:t>Moyenne</w:t>
            </w:r>
          </w:p>
        </w:tc>
        <w:tc>
          <w:tcPr>
            <w:tcW w:type="dxa" w:w="1361"/>
          </w:tcPr>
          <w:p>
            <w:r>
              <w:rPr>
                <w:b/>
                <w:i w:val="0"/>
                <w:sz w:val="16"/>
              </w:rPr>
              <w:t>S14</w:t>
              <w:br/>
            </w:r>
            <w:r>
              <w:rPr>
                <w:b w:val="0"/>
                <w:i w:val="0"/>
                <w:color w:val="64748B"/>
                <w:sz w:val="14"/>
              </w:rPr>
              <w:t>Chocs</w:t>
            </w:r>
          </w:p>
        </w:tc>
        <w:tc>
          <w:tcPr>
            <w:tcW w:type="dxa" w:w="1361"/>
          </w:tcPr>
          <w:p>
            <w:r>
              <w:rPr>
                <w:b w:val="0"/>
                <w:i w:val="0"/>
                <w:color w:val="64748B"/>
                <w:sz w:val="16"/>
              </w:rPr>
              <w:t>GT-CQ</w:t>
            </w:r>
          </w:p>
        </w:tc>
        <w:tc>
          <w:tcPr>
            <w:tcW w:type="dxa" w:w="5839"/>
          </w:tcPr>
          <w:p>
            <w:r>
              <w:rPr>
                <w:b w:val="0"/>
                <w:i w:val="0"/>
                <w:sz w:val="17"/>
              </w:rPr>
              <w:t>), prière de renseignés toutes les questions liées à Epidémie de santé humaine (Ebola, choléra, Covid-19, etc. ).</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Inter-sections</w:t>
            </w:r>
          </w:p>
        </w:tc>
        <w:tc>
          <w:tcPr>
            <w:tcW w:type="dxa" w:w="5839"/>
          </w:tcPr>
          <w:p>
            <w:r>
              <w:rPr>
                <w:b w:val="0"/>
                <w:i w:val="0"/>
                <w:sz w:val="17"/>
              </w:rPr>
              <w:t>[ssaw_autre_filet_securite] Raison non-bénéfice filet sécurité saisie en 'Autre' (s15q06_autre). Vérifier si une modalité existante aurait dû être utilisée.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La superficie de la parcelle PARCELLE MIL ET NIEBE est de 9999 Mètre Carré (m^2), elle doit être renseignée et ne doit pas contenir des chiffres de 9999 ou 0. Prière de corriger.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 Le prix d'achat d'un Kilogramme de Semences de petit mil est de 2000 FCFA qui est relativement élevé par rapport aux autres prix d'achat observés dans cette zone.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Prière de vérifier le montant de l'achat (4000 FCFA pour 2 Kilogramme) de Semences de petit mil auprès de l'enquêté ou confirmer.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Attention! La quantité totale (50 Charretée) utilisée de Engrais organiques - déchets d'animaux semble élevé, prière de vérifier auprès de l'enquêté ou confirmer.</w:t>
            </w:r>
          </w:p>
        </w:tc>
      </w:tr>
      <w:tr>
        <w:tc>
          <w:tcPr>
            <w:tcW w:type="dxa" w:w="1134"/>
          </w:tcPr>
          <w:p>
            <w:r>
              <w:rPr>
                <w:b/>
                <w:i w:val="0"/>
                <w:color w:val="EA580C"/>
                <w:sz w:val="16"/>
              </w:rPr>
              <w:t>Moyenne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Veuillez confirmer ces informations avec le QG ou apporter les corrections nécessaires.</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MALICK NDIAYE fréquente 3ème année de Primaire mais ne sait pas écrire, prière de vérifier auprès de MALICK NDIAYE ou de confirmer avec le QG merci.</w:t>
            </w:r>
          </w:p>
        </w:tc>
      </w:tr>
      <w:tr>
        <w:tc>
          <w:tcPr>
            <w:tcW w:type="dxa" w:w="1134"/>
          </w:tcPr>
          <w:p>
            <w:r>
              <w:rPr>
                <w:b/>
                <w:i w:val="0"/>
                <w:color w:val="CA8A04"/>
                <w:sz w:val="16"/>
              </w:rPr>
              <w:t>Faible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MAMADOU ABOU NDIAYE fréquente 2ème année de Primaire mais ne sait pas écrire, prière de vérifier auprès de MAMADOU ABOU NDIAYE ou de confirmer avec le QG merci.</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ABOU NDIAYE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DOULEYKA NDIAYE enquêté dans l'emploi principale n'a pas declaré son revenu prière de fournir plus d'effort pour lui demander son revenu, vous pouvez utiliser des stratégies pour faire une estimation ou demander des conseils au QG.</w:t>
            </w:r>
          </w:p>
        </w:tc>
      </w:tr>
      <w:tr>
        <w:tc>
          <w:tcPr>
            <w:tcW w:type="dxa" w:w="1134"/>
          </w:tcPr>
          <w:p>
            <w:r>
              <w:rPr>
                <w:b/>
                <w:i w:val="0"/>
                <w:color w:val="CA8A04"/>
                <w:sz w:val="16"/>
              </w:rPr>
              <w:t>Faible</w:t>
            </w:r>
          </w:p>
        </w:tc>
        <w:tc>
          <w:tcPr>
            <w:tcW w:type="dxa" w:w="1361"/>
          </w:tcPr>
          <w:p>
            <w:r>
              <w:rPr>
                <w:b/>
                <w:i w:val="0"/>
                <w:sz w:val="16"/>
              </w:rPr>
              <w:t>S04</w:t>
              <w:br/>
            </w:r>
            <w:r>
              <w:rPr>
                <w:b w:val="0"/>
                <w:i w:val="0"/>
                <w:color w:val="64748B"/>
                <w:sz w:val="14"/>
              </w:rPr>
              <w:t>Emploi</w:t>
            </w:r>
          </w:p>
        </w:tc>
        <w:tc>
          <w:tcPr>
            <w:tcW w:type="dxa" w:w="1361"/>
          </w:tcPr>
          <w:p>
            <w:r>
              <w:rPr>
                <w:b w:val="0"/>
                <w:i w:val="0"/>
                <w:color w:val="64748B"/>
                <w:sz w:val="16"/>
              </w:rPr>
              <w:t>GT-CQ</w:t>
            </w:r>
          </w:p>
        </w:tc>
        <w:tc>
          <w:tcPr>
            <w:tcW w:type="dxa" w:w="5839"/>
          </w:tcPr>
          <w:p>
            <w:r>
              <w:rPr>
                <w:b w:val="0"/>
                <w:i w:val="0"/>
                <w:sz w:val="17"/>
              </w:rPr>
              <w:t>Avertissement!!! la branche d'activité de ABOU NDIAYE est identique dans l'emploi principale et secondaire, prière de confirmer cette information avec le QG ou de corriger.</w:t>
            </w:r>
          </w:p>
        </w:tc>
      </w:tr>
      <w:tr>
        <w:tc>
          <w:tcPr>
            <w:tcW w:type="dxa" w:w="1134"/>
          </w:tcPr>
          <w:p>
            <w:r>
              <w:rPr>
                <w:b/>
                <w:i w:val="0"/>
                <w:color w:val="CA8A04"/>
                <w:sz w:val="16"/>
              </w:rPr>
              <w:t>Faible</w:t>
            </w:r>
          </w:p>
        </w:tc>
        <w:tc>
          <w:tcPr>
            <w:tcW w:type="dxa" w:w="1361"/>
          </w:tcPr>
          <w:p>
            <w:r>
              <w:rPr>
                <w:b/>
                <w:i w:val="0"/>
                <w:sz w:val="16"/>
              </w:rPr>
              <w:t>S06</w:t>
              <w:br/>
            </w:r>
            <w:r>
              <w:rPr>
                <w:b w:val="0"/>
                <w:i w:val="0"/>
                <w:color w:val="64748B"/>
                <w:sz w:val="14"/>
              </w:rPr>
              <w:t>Crédit &amp; épargne</w:t>
            </w:r>
          </w:p>
        </w:tc>
        <w:tc>
          <w:tcPr>
            <w:tcW w:type="dxa" w:w="1361"/>
          </w:tcPr>
          <w:p>
            <w:r>
              <w:rPr>
                <w:b w:val="0"/>
                <w:i w:val="0"/>
                <w:color w:val="64748B"/>
                <w:sz w:val="16"/>
              </w:rPr>
              <w:t>GT-CQ</w:t>
            </w:r>
          </w:p>
        </w:tc>
        <w:tc>
          <w:tcPr>
            <w:tcW w:type="dxa" w:w="5839"/>
          </w:tcPr>
          <w:p>
            <w:r>
              <w:rPr>
                <w:b w:val="0"/>
                <w:i w:val="0"/>
                <w:sz w:val="17"/>
              </w:rPr>
              <w:t>Avertissement!!! AMINATA BA a demandé un crédit auprès d'une institution financière au cours des 12 derniers mois, qui a obtenu un crédit auprès d'une de ces institutions au cours des 12 derniers mois dit n'avoir pas beneficer de crédit immobilier.</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14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Le prix unitaire (30000 Fcfa) d'un Ovins (Moutons) est trop petit ou élevé.</w:t>
            </w:r>
          </w:p>
        </w:tc>
      </w:tr>
    </w:tbl>
    <w:p/>
    <w:p>
      <w:r>
        <w:rPr>
          <w:b/>
          <w:i w:val="0"/>
          <w:color w:val="1F6FEB"/>
          <w:sz w:val="22"/>
        </w:rPr>
        <w:t>💬 COMMENTAIRES SUPERVISEUR / ENQUÊTEUR (39)</w:t>
      </w:r>
    </w:p>
    <w:p>
      <w:pPr>
        <w:pStyle w:val="ListBullet"/>
      </w:pPr>
      <w:r>
        <w:rPr>
          <w:b w:val="0"/>
          <w:i w:val="0"/>
          <w:color w:val="64748B"/>
          <w:sz w:val="16"/>
        </w:rPr>
        <w:t xml:space="preserve">[2026-05-20 21:42:51] </w:t>
      </w:r>
      <w:r>
        <w:rPr>
          <w:b/>
          <w:i w:val="0"/>
          <w:color w:val="1F6FEB"/>
          <w:sz w:val="16"/>
        </w:rPr>
        <w:t xml:space="preserve">EQ14_sup_v2 </w:t>
      </w:r>
      <w:r>
        <w:rPr>
          <w:b w:val="0"/>
          <w:i w:val="0"/>
          <w:color w:val="64748B"/>
          <w:sz w:val="16"/>
        </w:rPr>
        <w:t xml:space="preserve">sur s00q00 : </w:t>
      </w:r>
      <w:r>
        <w:rPr>
          <w:b w:val="0"/>
          <w:i w:val="0"/>
          <w:sz w:val="17"/>
        </w:rPr>
        <w:t>mettre le pays</w:t>
      </w:r>
    </w:p>
    <w:p>
      <w:pPr>
        <w:pStyle w:val="ListBullet"/>
      </w:pPr>
      <w:r>
        <w:rPr>
          <w:b w:val="0"/>
          <w:i w:val="0"/>
          <w:color w:val="64748B"/>
          <w:sz w:val="16"/>
        </w:rPr>
        <w:t xml:space="preserve">[2026-05-20 21:43:56] </w:t>
      </w:r>
      <w:r>
        <w:rPr>
          <w:b/>
          <w:i w:val="0"/>
          <w:color w:val="1F6FEB"/>
          <w:sz w:val="16"/>
        </w:rPr>
        <w:t xml:space="preserve">EQ14_sup_v2 </w:t>
      </w:r>
      <w:r>
        <w:rPr>
          <w:b w:val="0"/>
          <w:i w:val="0"/>
          <w:color w:val="64748B"/>
          <w:sz w:val="16"/>
        </w:rPr>
        <w:t xml:space="preserve">sur s00q14 : </w:t>
      </w:r>
      <w:r>
        <w:rPr>
          <w:b w:val="0"/>
          <w:i w:val="0"/>
          <w:sz w:val="17"/>
        </w:rPr>
        <w:t>mettre le numero</w:t>
      </w:r>
    </w:p>
    <w:p>
      <w:pPr>
        <w:pStyle w:val="ListBullet"/>
      </w:pPr>
      <w:r>
        <w:rPr>
          <w:b w:val="0"/>
          <w:i w:val="0"/>
          <w:color w:val="64748B"/>
          <w:sz w:val="16"/>
        </w:rPr>
        <w:t xml:space="preserve">[2026-05-20 21:59:11] </w:t>
      </w:r>
      <w:r>
        <w:rPr>
          <w:b/>
          <w:i w:val="0"/>
          <w:color w:val="1F6FEB"/>
          <w:sz w:val="16"/>
        </w:rPr>
        <w:t xml:space="preserve">EQ14_sup_v2 </w:t>
      </w:r>
      <w:r>
        <w:rPr>
          <w:b w:val="0"/>
          <w:i w:val="0"/>
          <w:color w:val="64748B"/>
          <w:sz w:val="16"/>
        </w:rPr>
        <w:t xml:space="preserve">sur s01q30 : </w:t>
      </w:r>
      <w:r>
        <w:rPr>
          <w:b w:val="0"/>
          <w:i w:val="0"/>
          <w:sz w:val="17"/>
        </w:rPr>
        <w:t>confirmation</w:t>
      </w:r>
    </w:p>
    <w:p>
      <w:pPr>
        <w:pStyle w:val="ListBullet"/>
      </w:pPr>
      <w:r>
        <w:rPr>
          <w:b w:val="0"/>
          <w:i w:val="0"/>
          <w:color w:val="64748B"/>
          <w:sz w:val="16"/>
        </w:rPr>
        <w:t xml:space="preserve">[2026-05-20 22:05:40] </w:t>
      </w:r>
      <w:r>
        <w:rPr>
          <w:b/>
          <w:i w:val="0"/>
          <w:color w:val="1F6FEB"/>
          <w:sz w:val="16"/>
        </w:rPr>
        <w:t xml:space="preserve">EQ14_sup_v2 </w:t>
      </w:r>
      <w:r>
        <w:rPr>
          <w:b w:val="0"/>
          <w:i w:val="0"/>
          <w:color w:val="64748B"/>
          <w:sz w:val="16"/>
        </w:rPr>
        <w:t xml:space="preserve">sur s02q06 : </w:t>
      </w:r>
      <w:r>
        <w:rPr>
          <w:b w:val="0"/>
          <w:i w:val="0"/>
          <w:sz w:val="17"/>
        </w:rPr>
        <w:t>revoir pour correction ou confirmation</w:t>
      </w:r>
    </w:p>
    <w:p>
      <w:pPr>
        <w:pStyle w:val="ListBullet"/>
      </w:pPr>
      <w:r>
        <w:rPr>
          <w:b w:val="0"/>
          <w:i w:val="0"/>
          <w:color w:val="64748B"/>
          <w:sz w:val="16"/>
        </w:rPr>
        <w:t xml:space="preserve">[2026-05-20 22:21:19] </w:t>
      </w:r>
      <w:r>
        <w:rPr>
          <w:b/>
          <w:i w:val="0"/>
          <w:color w:val="1F6FEB"/>
          <w:sz w:val="16"/>
        </w:rPr>
        <w:t xml:space="preserve">EQ14_sup_v2 </w:t>
      </w:r>
      <w:r>
        <w:rPr>
          <w:b w:val="0"/>
          <w:i w:val="0"/>
          <w:color w:val="64748B"/>
          <w:sz w:val="16"/>
        </w:rPr>
        <w:t xml:space="preserve">sur s02q19 : </w:t>
      </w:r>
      <w:r>
        <w:rPr>
          <w:b w:val="0"/>
          <w:i w:val="0"/>
          <w:sz w:val="17"/>
        </w:rPr>
        <w:t>revoir:la reponse a 2.18 est TRES SATISFAIT</w:t>
      </w:r>
    </w:p>
    <w:p>
      <w:pPr>
        <w:pStyle w:val="ListBullet"/>
      </w:pPr>
      <w:r>
        <w:rPr>
          <w:b w:val="0"/>
          <w:i w:val="0"/>
          <w:color w:val="64748B"/>
          <w:sz w:val="16"/>
        </w:rPr>
        <w:t xml:space="preserve">[2026-05-20 22:24:25] </w:t>
      </w:r>
      <w:r>
        <w:rPr>
          <w:b/>
          <w:i w:val="0"/>
          <w:color w:val="1F6FEB"/>
          <w:sz w:val="16"/>
        </w:rPr>
        <w:t xml:space="preserve">EQ14_sup_v2 </w:t>
      </w:r>
      <w:r>
        <w:rPr>
          <w:b w:val="0"/>
          <w:i w:val="0"/>
          <w:color w:val="64748B"/>
          <w:sz w:val="16"/>
        </w:rPr>
        <w:t xml:space="preserve">sur s02q06 : </w:t>
      </w:r>
      <w:r>
        <w:rPr>
          <w:b w:val="0"/>
          <w:i w:val="0"/>
          <w:sz w:val="17"/>
        </w:rPr>
        <w:t>A REVOIR</w:t>
      </w:r>
    </w:p>
    <w:p>
      <w:pPr>
        <w:pStyle w:val="ListBullet"/>
      </w:pPr>
      <w:r>
        <w:rPr>
          <w:b w:val="0"/>
          <w:i w:val="0"/>
          <w:color w:val="64748B"/>
          <w:sz w:val="16"/>
        </w:rPr>
        <w:t xml:space="preserve">[2026-05-20 22:32:35] </w:t>
      </w:r>
      <w:r>
        <w:rPr>
          <w:b/>
          <w:i w:val="0"/>
          <w:color w:val="1F6FEB"/>
          <w:sz w:val="16"/>
        </w:rPr>
        <w:t xml:space="preserve">EQ14_sup_v2 </w:t>
      </w:r>
      <w:r>
        <w:rPr>
          <w:b w:val="0"/>
          <w:i w:val="0"/>
          <w:color w:val="64748B"/>
          <w:sz w:val="16"/>
        </w:rPr>
        <w:t xml:space="preserve">sur s03q54 : </w:t>
      </w:r>
      <w:r>
        <w:rPr>
          <w:b w:val="0"/>
          <w:i w:val="0"/>
          <w:sz w:val="17"/>
        </w:rPr>
        <w:t>REVOIR POUR CORRECTION OU CONFIRMATION</w:t>
      </w:r>
    </w:p>
    <w:p>
      <w:pPr>
        <w:pStyle w:val="ListBullet"/>
      </w:pPr>
      <w:r>
        <w:rPr>
          <w:b w:val="0"/>
          <w:i w:val="0"/>
          <w:color w:val="64748B"/>
          <w:sz w:val="16"/>
        </w:rPr>
        <w:t xml:space="preserve">[2026-05-21 07:30:43] </w:t>
      </w:r>
      <w:r>
        <w:rPr>
          <w:b/>
          <w:i w:val="0"/>
          <w:color w:val="1F6FEB"/>
          <w:sz w:val="16"/>
        </w:rPr>
        <w:t xml:space="preserve">EQ14_sup_v2 </w:t>
      </w:r>
      <w:r>
        <w:rPr>
          <w:b w:val="0"/>
          <w:i w:val="0"/>
          <w:color w:val="64748B"/>
          <w:sz w:val="16"/>
        </w:rPr>
        <w:t xml:space="preserve">sur s04q10 : </w:t>
      </w:r>
      <w:r>
        <w:rPr>
          <w:b w:val="0"/>
          <w:i w:val="0"/>
          <w:sz w:val="17"/>
        </w:rPr>
        <w:t>Revoir</w:t>
      </w:r>
    </w:p>
    <w:p>
      <w:pPr>
        <w:pStyle w:val="ListBullet"/>
      </w:pPr>
      <w:r>
        <w:rPr>
          <w:b w:val="0"/>
          <w:i w:val="0"/>
          <w:color w:val="64748B"/>
          <w:sz w:val="16"/>
        </w:rPr>
        <w:t xml:space="preserve">[2026-05-21 07:32:20] </w:t>
      </w:r>
      <w:r>
        <w:rPr>
          <w:b/>
          <w:i w:val="0"/>
          <w:color w:val="1F6FEB"/>
          <w:sz w:val="16"/>
        </w:rPr>
        <w:t xml:space="preserve">EQ14_sup_v2 </w:t>
      </w:r>
      <w:r>
        <w:rPr>
          <w:b w:val="0"/>
          <w:i w:val="0"/>
          <w:color w:val="64748B"/>
          <w:sz w:val="16"/>
        </w:rPr>
        <w:t xml:space="preserve">sur s04q21 : </w:t>
      </w:r>
      <w:r>
        <w:rPr>
          <w:b w:val="0"/>
          <w:i w:val="0"/>
          <w:sz w:val="17"/>
        </w:rPr>
        <w:t>REVOIR:ELLE N EST PAS ELEVE</w:t>
      </w:r>
    </w:p>
    <w:p>
      <w:pPr>
        <w:pStyle w:val="ListBullet"/>
      </w:pPr>
      <w:r>
        <w:rPr>
          <w:b w:val="0"/>
          <w:i w:val="0"/>
          <w:color w:val="64748B"/>
          <w:sz w:val="16"/>
        </w:rPr>
        <w:t xml:space="preserve">[2026-05-21 07:37:58] </w:t>
      </w:r>
      <w:r>
        <w:rPr>
          <w:b/>
          <w:i w:val="0"/>
          <w:color w:val="1F6FEB"/>
          <w:sz w:val="16"/>
        </w:rPr>
        <w:t xml:space="preserve">EQ14_sup_v2 </w:t>
      </w:r>
      <w:r>
        <w:rPr>
          <w:b w:val="0"/>
          <w:i w:val="0"/>
          <w:color w:val="64748B"/>
          <w:sz w:val="16"/>
        </w:rPr>
        <w:t xml:space="preserve">sur s06q19 : </w:t>
      </w:r>
      <w:r>
        <w:rPr>
          <w:b w:val="0"/>
          <w:i w:val="0"/>
          <w:sz w:val="17"/>
        </w:rPr>
        <w:t>Revoir:Relancer pour savoir si elle a fini de rembourser son credit.</w:t>
      </w:r>
    </w:p>
    <w:p>
      <w:pPr>
        <w:pStyle w:val="ListBullet"/>
      </w:pPr>
      <w:r>
        <w:rPr>
          <w:b w:val="0"/>
          <w:i w:val="0"/>
          <w:color w:val="64748B"/>
          <w:sz w:val="16"/>
        </w:rPr>
        <w:t xml:space="preserve">[2026-05-24 08:20:53] </w:t>
      </w:r>
      <w:r>
        <w:rPr>
          <w:b/>
          <w:i w:val="0"/>
          <w:color w:val="1F6FEB"/>
          <w:sz w:val="16"/>
        </w:rPr>
        <w:t xml:space="preserve">EQ14_enq2_v2 </w:t>
      </w:r>
      <w:r>
        <w:rPr>
          <w:b w:val="0"/>
          <w:i w:val="0"/>
          <w:color w:val="64748B"/>
          <w:sz w:val="16"/>
        </w:rPr>
        <w:t xml:space="preserve">sur s16Aq09a : </w:t>
      </w:r>
      <w:r>
        <w:rPr>
          <w:b w:val="0"/>
          <w:i w:val="0"/>
          <w:sz w:val="17"/>
        </w:rPr>
        <w:t>NE SAIT PAS</w:t>
      </w:r>
    </w:p>
    <w:p>
      <w:pPr>
        <w:pStyle w:val="ListBullet"/>
      </w:pPr>
      <w:r>
        <w:rPr>
          <w:b w:val="0"/>
          <w:i w:val="0"/>
          <w:color w:val="64748B"/>
          <w:sz w:val="16"/>
        </w:rPr>
        <w:t xml:space="preserve">[2026-05-24 08:31:09] </w:t>
      </w:r>
      <w:r>
        <w:rPr>
          <w:b/>
          <w:i w:val="0"/>
          <w:color w:val="1F6FEB"/>
          <w:sz w:val="16"/>
        </w:rPr>
        <w:t xml:space="preserve">EQ14_enq2_v2 </w:t>
      </w:r>
      <w:r>
        <w:rPr>
          <w:b w:val="0"/>
          <w:i w:val="0"/>
          <w:color w:val="64748B"/>
          <w:sz w:val="16"/>
        </w:rPr>
        <w:t xml:space="preserve">sur s02q06 : </w:t>
      </w:r>
      <w:r>
        <w:rPr>
          <w:b w:val="0"/>
          <w:i w:val="0"/>
          <w:sz w:val="17"/>
        </w:rPr>
        <w:t>JE CONFIRME QUE C EST LA BONNE INFORMATION</w:t>
      </w:r>
    </w:p>
    <w:p>
      <w:pPr>
        <w:pStyle w:val="ListBullet"/>
      </w:pPr>
      <w:r>
        <w:rPr>
          <w:b w:val="0"/>
          <w:i w:val="0"/>
          <w:color w:val="64748B"/>
          <w:sz w:val="16"/>
        </w:rPr>
        <w:t xml:space="preserve">[2026-05-24 19:10:20] </w:t>
      </w:r>
      <w:r>
        <w:rPr>
          <w:b/>
          <w:i w:val="0"/>
          <w:color w:val="1F6FEB"/>
          <w:sz w:val="16"/>
        </w:rPr>
        <w:t xml:space="preserve">EQ14_sup_v2 </w:t>
      </w:r>
      <w:r>
        <w:rPr>
          <w:b w:val="0"/>
          <w:i w:val="0"/>
          <w:color w:val="64748B"/>
          <w:sz w:val="16"/>
        </w:rPr>
        <w:t xml:space="preserve">sur s07bq08_1 : </w:t>
      </w:r>
      <w:r>
        <w:rPr>
          <w:b w:val="0"/>
          <w:i w:val="0"/>
          <w:sz w:val="17"/>
        </w:rPr>
        <w:t>REVOIR</w:t>
      </w:r>
    </w:p>
    <w:p>
      <w:pPr>
        <w:pStyle w:val="ListBullet"/>
      </w:pPr>
      <w:r>
        <w:rPr>
          <w:b w:val="0"/>
          <w:i w:val="0"/>
          <w:color w:val="64748B"/>
          <w:sz w:val="16"/>
        </w:rPr>
        <w:t xml:space="preserve">[2026-05-24 19:11:39] </w:t>
      </w:r>
      <w:r>
        <w:rPr>
          <w:b/>
          <w:i w:val="0"/>
          <w:color w:val="1F6FEB"/>
          <w:sz w:val="16"/>
        </w:rPr>
        <w:t xml:space="preserve">EQ14_sup_v2 </w:t>
      </w:r>
      <w:r>
        <w:rPr>
          <w:b w:val="0"/>
          <w:i w:val="0"/>
          <w:color w:val="64748B"/>
          <w:sz w:val="16"/>
        </w:rPr>
        <w:t xml:space="preserve">sur s07bq09_1 : </w:t>
      </w:r>
      <w:r>
        <w:rPr>
          <w:b w:val="0"/>
          <w:i w:val="0"/>
          <w:sz w:val="17"/>
        </w:rPr>
        <w:t>REVOIR</w:t>
      </w:r>
    </w:p>
    <w:p>
      <w:pPr>
        <w:pStyle w:val="ListBullet"/>
      </w:pPr>
      <w:r>
        <w:rPr>
          <w:b w:val="0"/>
          <w:i w:val="0"/>
          <w:color w:val="64748B"/>
          <w:sz w:val="16"/>
        </w:rPr>
        <w:t xml:space="preserve">[2026-05-24 19:13:50] </w:t>
      </w:r>
      <w:r>
        <w:rPr>
          <w:b/>
          <w:i w:val="0"/>
          <w:color w:val="1F6FEB"/>
          <w:sz w:val="16"/>
        </w:rPr>
        <w:t xml:space="preserve">EQ14_sup_v2 </w:t>
      </w:r>
      <w:r>
        <w:rPr>
          <w:b w:val="0"/>
          <w:i w:val="0"/>
          <w:color w:val="64748B"/>
          <w:sz w:val="16"/>
        </w:rPr>
        <w:t xml:space="preserve">sur s07bq07b_2 : </w:t>
      </w:r>
      <w:r>
        <w:rPr>
          <w:b w:val="0"/>
          <w:i w:val="0"/>
          <w:sz w:val="17"/>
        </w:rPr>
        <w:t>REVOIR L UNITE OU LE PRIX DECLARE</w:t>
      </w:r>
    </w:p>
    <w:p>
      <w:pPr>
        <w:pStyle w:val="ListBullet"/>
      </w:pPr>
      <w:r>
        <w:rPr>
          <w:b w:val="0"/>
          <w:i w:val="0"/>
          <w:color w:val="64748B"/>
          <w:sz w:val="16"/>
        </w:rPr>
        <w:t xml:space="preserve">[2026-05-24 19:14:01] </w:t>
      </w:r>
      <w:r>
        <w:rPr>
          <w:b/>
          <w:i w:val="0"/>
          <w:color w:val="1F6FEB"/>
          <w:sz w:val="16"/>
        </w:rPr>
        <w:t xml:space="preserve">EQ14_sup_v2 </w:t>
      </w:r>
      <w:r>
        <w:rPr>
          <w:b w:val="0"/>
          <w:i w:val="0"/>
          <w:color w:val="64748B"/>
          <w:sz w:val="16"/>
        </w:rPr>
        <w:t xml:space="preserve">sur s07bq03b_2 : </w:t>
      </w:r>
      <w:r>
        <w:rPr>
          <w:b w:val="0"/>
          <w:i w:val="0"/>
          <w:sz w:val="17"/>
        </w:rPr>
        <w:t>REVOIR</w:t>
      </w:r>
    </w:p>
    <w:p>
      <w:pPr>
        <w:pStyle w:val="ListBullet"/>
      </w:pPr>
      <w:r>
        <w:rPr>
          <w:b w:val="0"/>
          <w:i w:val="0"/>
          <w:color w:val="64748B"/>
          <w:sz w:val="16"/>
        </w:rPr>
        <w:t xml:space="preserve">[2026-05-24 19:15:19] </w:t>
      </w:r>
      <w:r>
        <w:rPr>
          <w:b/>
          <w:i w:val="0"/>
          <w:color w:val="1F6FEB"/>
          <w:sz w:val="16"/>
        </w:rPr>
        <w:t xml:space="preserve">EQ14_sup_v2 </w:t>
      </w:r>
      <w:r>
        <w:rPr>
          <w:b w:val="0"/>
          <w:i w:val="0"/>
          <w:color w:val="64748B"/>
          <w:sz w:val="16"/>
        </w:rPr>
        <w:t xml:space="preserve">sur s07bq03b_2 : </w:t>
      </w:r>
      <w:r>
        <w:rPr>
          <w:b w:val="0"/>
          <w:i w:val="0"/>
          <w:sz w:val="17"/>
        </w:rPr>
        <w:t>A REVOIR</w:t>
      </w:r>
    </w:p>
    <w:p>
      <w:pPr>
        <w:pStyle w:val="ListBullet"/>
      </w:pPr>
      <w:r>
        <w:rPr>
          <w:b w:val="0"/>
          <w:i w:val="0"/>
          <w:color w:val="64748B"/>
          <w:sz w:val="16"/>
        </w:rPr>
        <w:t xml:space="preserve">[2026-05-24 19:17:54] </w:t>
      </w:r>
      <w:r>
        <w:rPr>
          <w:b/>
          <w:i w:val="0"/>
          <w:color w:val="1F6FEB"/>
          <w:sz w:val="16"/>
        </w:rPr>
        <w:t xml:space="preserve">EQ14_sup_v2 </w:t>
      </w:r>
      <w:r>
        <w:rPr>
          <w:b w:val="0"/>
          <w:i w:val="0"/>
          <w:color w:val="64748B"/>
          <w:sz w:val="16"/>
        </w:rPr>
        <w:t xml:space="preserve">sur s09Cq02 : </w:t>
      </w:r>
      <w:r>
        <w:rPr>
          <w:b w:val="0"/>
          <w:i w:val="0"/>
          <w:sz w:val="17"/>
        </w:rPr>
        <w:t>PASSER EN REVUE TOUTES LES RUBRIQUES ET CONFIRMER</w:t>
      </w:r>
    </w:p>
    <w:p>
      <w:pPr>
        <w:pStyle w:val="ListBullet"/>
      </w:pPr>
      <w:r>
        <w:rPr>
          <w:b w:val="0"/>
          <w:i w:val="0"/>
          <w:color w:val="64748B"/>
          <w:sz w:val="16"/>
        </w:rPr>
        <w:t xml:space="preserve">[2026-05-24 19:18:26] </w:t>
      </w:r>
      <w:r>
        <w:rPr>
          <w:b/>
          <w:i w:val="0"/>
          <w:color w:val="1F6FEB"/>
          <w:sz w:val="16"/>
        </w:rPr>
        <w:t xml:space="preserve">EQ14_sup_v2 </w:t>
      </w:r>
      <w:r>
        <w:rPr>
          <w:b w:val="0"/>
          <w:i w:val="0"/>
          <w:color w:val="64748B"/>
          <w:sz w:val="16"/>
        </w:rPr>
        <w:t xml:space="preserve">sur s09Cq04 : </w:t>
      </w:r>
      <w:r>
        <w:rPr>
          <w:b w:val="0"/>
          <w:i w:val="0"/>
          <w:sz w:val="17"/>
        </w:rPr>
        <w:t>A REVOIR</w:t>
      </w:r>
    </w:p>
    <w:p>
      <w:pPr>
        <w:pStyle w:val="ListBullet"/>
      </w:pPr>
      <w:r>
        <w:rPr>
          <w:b w:val="0"/>
          <w:i w:val="0"/>
          <w:color w:val="64748B"/>
          <w:sz w:val="16"/>
        </w:rPr>
        <w:t xml:space="preserve">[2026-05-24 19:19:41] </w:t>
      </w:r>
      <w:r>
        <w:rPr>
          <w:b/>
          <w:i w:val="0"/>
          <w:color w:val="1F6FEB"/>
          <w:sz w:val="16"/>
        </w:rPr>
        <w:t xml:space="preserve">EQ14_sup_v2 </w:t>
      </w:r>
      <w:r>
        <w:rPr>
          <w:b w:val="0"/>
          <w:i w:val="0"/>
          <w:color w:val="64748B"/>
          <w:sz w:val="16"/>
        </w:rPr>
        <w:t xml:space="preserve">sur s09Eq04 : </w:t>
      </w:r>
      <w:r>
        <w:rPr>
          <w:b w:val="0"/>
          <w:i w:val="0"/>
          <w:sz w:val="17"/>
        </w:rPr>
        <w:t>REVOIR</w:t>
      </w:r>
    </w:p>
    <w:p>
      <w:pPr>
        <w:pStyle w:val="ListBullet"/>
      </w:pPr>
      <w:r>
        <w:rPr>
          <w:b w:val="0"/>
          <w:i w:val="0"/>
          <w:color w:val="64748B"/>
          <w:sz w:val="16"/>
        </w:rPr>
        <w:t xml:space="preserve">[2026-05-24 19:20:30] </w:t>
      </w:r>
      <w:r>
        <w:rPr>
          <w:b/>
          <w:i w:val="0"/>
          <w:color w:val="1F6FEB"/>
          <w:sz w:val="16"/>
        </w:rPr>
        <w:t xml:space="preserve">EQ14_sup_v2 </w:t>
      </w:r>
      <w:r>
        <w:rPr>
          <w:b w:val="0"/>
          <w:i w:val="0"/>
          <w:color w:val="64748B"/>
          <w:sz w:val="16"/>
        </w:rPr>
        <w:t xml:space="preserve">sur s09Fq04 : </w:t>
      </w:r>
      <w:r>
        <w:rPr>
          <w:b w:val="0"/>
          <w:i w:val="0"/>
          <w:sz w:val="17"/>
        </w:rPr>
        <w:t>REVOIR</w:t>
      </w:r>
    </w:p>
    <w:p>
      <w:pPr>
        <w:pStyle w:val="ListBullet"/>
      </w:pPr>
      <w:r>
        <w:rPr>
          <w:b w:val="0"/>
          <w:i w:val="0"/>
          <w:color w:val="64748B"/>
          <w:sz w:val="16"/>
        </w:rPr>
        <w:t xml:space="preserve">[2026-05-24 19:22:39] </w:t>
      </w:r>
      <w:r>
        <w:rPr>
          <w:b/>
          <w:i w:val="0"/>
          <w:color w:val="1F6FEB"/>
          <w:sz w:val="16"/>
        </w:rPr>
        <w:t xml:space="preserve">EQ14_sup_v2 </w:t>
      </w:r>
      <w:r>
        <w:rPr>
          <w:b w:val="0"/>
          <w:i w:val="0"/>
          <w:color w:val="64748B"/>
          <w:sz w:val="16"/>
        </w:rPr>
        <w:t xml:space="preserve">sur s10q18a : </w:t>
      </w:r>
      <w:r>
        <w:rPr>
          <w:b w:val="0"/>
          <w:i w:val="0"/>
          <w:sz w:val="17"/>
        </w:rPr>
        <w:t>REVOIR</w:t>
      </w:r>
    </w:p>
    <w:p>
      <w:pPr>
        <w:pStyle w:val="ListBullet"/>
      </w:pPr>
      <w:r>
        <w:rPr>
          <w:b w:val="0"/>
          <w:i w:val="0"/>
          <w:color w:val="64748B"/>
          <w:sz w:val="16"/>
        </w:rPr>
        <w:t xml:space="preserve">[2026-05-24 19:22:51] </w:t>
      </w:r>
      <w:r>
        <w:rPr>
          <w:b/>
          <w:i w:val="0"/>
          <w:color w:val="1F6FEB"/>
          <w:sz w:val="16"/>
        </w:rPr>
        <w:t xml:space="preserve">EQ14_sup_v2 </w:t>
      </w:r>
      <w:r>
        <w:rPr>
          <w:b w:val="0"/>
          <w:i w:val="0"/>
          <w:color w:val="64748B"/>
          <w:sz w:val="16"/>
        </w:rPr>
        <w:t xml:space="preserve">sur s10q19a : </w:t>
      </w:r>
      <w:r>
        <w:rPr>
          <w:b w:val="0"/>
          <w:i w:val="0"/>
          <w:sz w:val="17"/>
        </w:rPr>
        <w:t>REVOIR</w:t>
      </w:r>
    </w:p>
    <w:p>
      <w:pPr>
        <w:pStyle w:val="ListBullet"/>
      </w:pPr>
      <w:r>
        <w:rPr>
          <w:b w:val="0"/>
          <w:i w:val="0"/>
          <w:color w:val="64748B"/>
          <w:sz w:val="16"/>
        </w:rPr>
        <w:t xml:space="preserve">[2026-05-24 19:23:47] </w:t>
      </w:r>
      <w:r>
        <w:rPr>
          <w:b/>
          <w:i w:val="0"/>
          <w:color w:val="1F6FEB"/>
          <w:sz w:val="16"/>
        </w:rPr>
        <w:t xml:space="preserve">EQ14_sup_v2 </w:t>
      </w:r>
      <w:r>
        <w:rPr>
          <w:b w:val="0"/>
          <w:i w:val="0"/>
          <w:color w:val="64748B"/>
          <w:sz w:val="16"/>
        </w:rPr>
        <w:t xml:space="preserve">sur s10q34_autre : </w:t>
      </w:r>
      <w:r>
        <w:rPr>
          <w:b w:val="0"/>
          <w:i w:val="0"/>
          <w:sz w:val="17"/>
        </w:rPr>
        <w:t>CHOISIR LA PREMIERE MODALITE</w:t>
      </w:r>
    </w:p>
    <w:p>
      <w:pPr>
        <w:pStyle w:val="ListBullet"/>
      </w:pPr>
      <w:r>
        <w:rPr>
          <w:b w:val="0"/>
          <w:i w:val="0"/>
          <w:color w:val="64748B"/>
          <w:sz w:val="16"/>
        </w:rPr>
        <w:t xml:space="preserve">[2026-05-24 19:24:04] </w:t>
      </w:r>
      <w:r>
        <w:rPr>
          <w:b/>
          <w:i w:val="0"/>
          <w:color w:val="1F6FEB"/>
          <w:sz w:val="16"/>
        </w:rPr>
        <w:t xml:space="preserve">EQ14_sup_v2 </w:t>
      </w:r>
      <w:r>
        <w:rPr>
          <w:b w:val="0"/>
          <w:i w:val="0"/>
          <w:color w:val="64748B"/>
          <w:sz w:val="16"/>
        </w:rPr>
        <w:t xml:space="preserve">sur s10q41 : </w:t>
      </w:r>
      <w:r>
        <w:rPr>
          <w:b w:val="0"/>
          <w:i w:val="0"/>
          <w:sz w:val="17"/>
        </w:rPr>
        <w:t>REVOIR</w:t>
      </w:r>
    </w:p>
    <w:p>
      <w:pPr>
        <w:pStyle w:val="ListBullet"/>
      </w:pPr>
      <w:r>
        <w:rPr>
          <w:b w:val="0"/>
          <w:i w:val="0"/>
          <w:color w:val="64748B"/>
          <w:sz w:val="16"/>
        </w:rPr>
        <w:t xml:space="preserve">[2026-05-24 19:24:12] </w:t>
      </w:r>
      <w:r>
        <w:rPr>
          <w:b/>
          <w:i w:val="0"/>
          <w:color w:val="1F6FEB"/>
          <w:sz w:val="16"/>
        </w:rPr>
        <w:t xml:space="preserve">EQ14_sup_v2 </w:t>
      </w:r>
      <w:r>
        <w:rPr>
          <w:b w:val="0"/>
          <w:i w:val="0"/>
          <w:color w:val="64748B"/>
          <w:sz w:val="16"/>
        </w:rPr>
        <w:t xml:space="preserve">sur s10q43 : </w:t>
      </w:r>
      <w:r>
        <w:rPr>
          <w:b w:val="0"/>
          <w:i w:val="0"/>
          <w:sz w:val="17"/>
        </w:rPr>
        <w:t>REVOIR</w:t>
      </w:r>
    </w:p>
    <w:p>
      <w:pPr>
        <w:pStyle w:val="ListBullet"/>
      </w:pPr>
      <w:r>
        <w:rPr>
          <w:b w:val="0"/>
          <w:i w:val="0"/>
          <w:color w:val="64748B"/>
          <w:sz w:val="16"/>
        </w:rPr>
        <w:t xml:space="preserve">[2026-05-24 19:24:25] </w:t>
      </w:r>
      <w:r>
        <w:rPr>
          <w:b/>
          <w:i w:val="0"/>
          <w:color w:val="1F6FEB"/>
          <w:sz w:val="16"/>
        </w:rPr>
        <w:t xml:space="preserve">EQ14_sup_v2 </w:t>
      </w:r>
      <w:r>
        <w:rPr>
          <w:b w:val="0"/>
          <w:i w:val="0"/>
          <w:color w:val="64748B"/>
          <w:sz w:val="16"/>
        </w:rPr>
        <w:t xml:space="preserve">sur s10q45a : </w:t>
      </w:r>
      <w:r>
        <w:rPr>
          <w:b w:val="0"/>
          <w:i w:val="0"/>
          <w:sz w:val="17"/>
        </w:rPr>
        <w:t>REVOIR</w:t>
      </w:r>
    </w:p>
    <w:p>
      <w:pPr>
        <w:pStyle w:val="ListBullet"/>
      </w:pPr>
      <w:r>
        <w:rPr>
          <w:b w:val="0"/>
          <w:i w:val="0"/>
          <w:color w:val="64748B"/>
          <w:sz w:val="16"/>
        </w:rPr>
        <w:t xml:space="preserve">[2026-05-24 19:24:35] </w:t>
      </w:r>
      <w:r>
        <w:rPr>
          <w:b/>
          <w:i w:val="0"/>
          <w:color w:val="1F6FEB"/>
          <w:sz w:val="16"/>
        </w:rPr>
        <w:t xml:space="preserve">EQ14_sup_v2 </w:t>
      </w:r>
      <w:r>
        <w:rPr>
          <w:b w:val="0"/>
          <w:i w:val="0"/>
          <w:color w:val="64748B"/>
          <w:sz w:val="16"/>
        </w:rPr>
        <w:t xml:space="preserve">sur s10q45b : </w:t>
      </w:r>
      <w:r>
        <w:rPr>
          <w:b w:val="0"/>
          <w:i w:val="0"/>
          <w:sz w:val="17"/>
        </w:rPr>
        <w:t>REVOIR</w:t>
      </w:r>
    </w:p>
    <w:p>
      <w:pPr>
        <w:pStyle w:val="ListBullet"/>
      </w:pPr>
      <w:r>
        <w:rPr>
          <w:b w:val="0"/>
          <w:i w:val="0"/>
          <w:color w:val="64748B"/>
          <w:sz w:val="16"/>
        </w:rPr>
        <w:t xml:space="preserve">[2026-05-24 19:25:16] </w:t>
      </w:r>
      <w:r>
        <w:rPr>
          <w:b/>
          <w:i w:val="0"/>
          <w:color w:val="1F6FEB"/>
          <w:sz w:val="16"/>
        </w:rPr>
        <w:t xml:space="preserve">EQ14_sup_v2 </w:t>
      </w:r>
      <w:r>
        <w:rPr>
          <w:b w:val="0"/>
          <w:i w:val="0"/>
          <w:color w:val="64748B"/>
          <w:sz w:val="16"/>
        </w:rPr>
        <w:t xml:space="preserve">sur s10q51 : </w:t>
      </w:r>
      <w:r>
        <w:rPr>
          <w:b w:val="0"/>
          <w:i w:val="0"/>
          <w:sz w:val="17"/>
        </w:rPr>
        <w:t>A REVOIR</w:t>
      </w:r>
    </w:p>
    <w:p>
      <w:pPr>
        <w:pStyle w:val="ListBullet"/>
      </w:pPr>
      <w:r>
        <w:rPr>
          <w:b w:val="0"/>
          <w:i w:val="0"/>
          <w:color w:val="64748B"/>
          <w:sz w:val="16"/>
        </w:rPr>
        <w:t xml:space="preserve">[2026-05-24 19:26:21] </w:t>
      </w:r>
      <w:r>
        <w:rPr>
          <w:b/>
          <w:i w:val="0"/>
          <w:color w:val="1F6FEB"/>
          <w:sz w:val="16"/>
        </w:rPr>
        <w:t xml:space="preserve">EQ14_sup_v2 </w:t>
      </w:r>
      <w:r>
        <w:rPr>
          <w:b w:val="0"/>
          <w:i w:val="0"/>
          <w:color w:val="64748B"/>
          <w:sz w:val="16"/>
        </w:rPr>
        <w:t xml:space="preserve">sur s10q45l : </w:t>
      </w:r>
      <w:r>
        <w:rPr>
          <w:b w:val="0"/>
          <w:i w:val="0"/>
          <w:sz w:val="17"/>
        </w:rPr>
        <w:t>REVOIR</w:t>
      </w:r>
    </w:p>
    <w:p>
      <w:pPr>
        <w:pStyle w:val="ListBullet"/>
      </w:pPr>
      <w:r>
        <w:rPr>
          <w:b w:val="0"/>
          <w:i w:val="0"/>
          <w:color w:val="64748B"/>
          <w:sz w:val="16"/>
        </w:rPr>
        <w:t xml:space="preserve">[2026-05-24 19:27:21] </w:t>
      </w:r>
      <w:r>
        <w:rPr>
          <w:b/>
          <w:i w:val="0"/>
          <w:color w:val="1F6FEB"/>
          <w:sz w:val="16"/>
        </w:rPr>
        <w:t xml:space="preserve">EQ14_sup_v2 </w:t>
      </w:r>
      <w:r>
        <w:rPr>
          <w:b w:val="0"/>
          <w:i w:val="0"/>
          <w:color w:val="64748B"/>
          <w:sz w:val="16"/>
        </w:rPr>
        <w:t xml:space="preserve">sur s11q26a : </w:t>
      </w:r>
      <w:r>
        <w:rPr>
          <w:b w:val="0"/>
          <w:i w:val="0"/>
          <w:sz w:val="17"/>
        </w:rPr>
        <w:t>REVOIR</w:t>
      </w:r>
    </w:p>
    <w:p>
      <w:pPr>
        <w:pStyle w:val="ListBullet"/>
      </w:pPr>
      <w:r>
        <w:rPr>
          <w:b w:val="0"/>
          <w:i w:val="0"/>
          <w:color w:val="64748B"/>
          <w:sz w:val="16"/>
        </w:rPr>
        <w:t xml:space="preserve">[2026-05-24 19:27:28] </w:t>
      </w:r>
      <w:r>
        <w:rPr>
          <w:b/>
          <w:i w:val="0"/>
          <w:color w:val="1F6FEB"/>
          <w:sz w:val="16"/>
        </w:rPr>
        <w:t xml:space="preserve">EQ14_sup_v2 </w:t>
      </w:r>
      <w:r>
        <w:rPr>
          <w:b w:val="0"/>
          <w:i w:val="0"/>
          <w:color w:val="64748B"/>
          <w:sz w:val="16"/>
        </w:rPr>
        <w:t xml:space="preserve">sur s11q26b : </w:t>
      </w:r>
      <w:r>
        <w:rPr>
          <w:b w:val="0"/>
          <w:i w:val="0"/>
          <w:sz w:val="17"/>
        </w:rPr>
        <w:t>REVOIR</w:t>
      </w:r>
    </w:p>
    <w:p>
      <w:pPr>
        <w:pStyle w:val="ListBullet"/>
      </w:pPr>
      <w:r>
        <w:rPr>
          <w:b w:val="0"/>
          <w:i w:val="0"/>
          <w:color w:val="64748B"/>
          <w:sz w:val="16"/>
        </w:rPr>
        <w:t xml:space="preserve">[2026-05-24 19:28:07] </w:t>
      </w:r>
      <w:r>
        <w:rPr>
          <w:b/>
          <w:i w:val="0"/>
          <w:color w:val="1F6FEB"/>
          <w:sz w:val="16"/>
        </w:rPr>
        <w:t xml:space="preserve">EQ14_sup_v2 </w:t>
      </w:r>
      <w:r>
        <w:rPr>
          <w:b w:val="0"/>
          <w:i w:val="0"/>
          <w:color w:val="64748B"/>
          <w:sz w:val="16"/>
        </w:rPr>
        <w:t xml:space="preserve">sur s11q58 : </w:t>
      </w:r>
      <w:r>
        <w:rPr>
          <w:b w:val="0"/>
          <w:i w:val="0"/>
          <w:sz w:val="17"/>
        </w:rPr>
        <w:t>REVOIR</w:t>
      </w:r>
    </w:p>
    <w:p>
      <w:pPr>
        <w:pStyle w:val="ListBullet"/>
      </w:pPr>
      <w:r>
        <w:rPr>
          <w:b w:val="0"/>
          <w:i w:val="0"/>
          <w:color w:val="64748B"/>
          <w:sz w:val="16"/>
        </w:rPr>
        <w:t xml:space="preserve">[2026-05-24 19:28:21] </w:t>
      </w:r>
      <w:r>
        <w:rPr>
          <w:b/>
          <w:i w:val="0"/>
          <w:color w:val="1F6FEB"/>
          <w:sz w:val="16"/>
        </w:rPr>
        <w:t xml:space="preserve">EQ14_sup_v2 </w:t>
      </w:r>
      <w:r>
        <w:rPr>
          <w:b w:val="0"/>
          <w:i w:val="0"/>
          <w:color w:val="64748B"/>
          <w:sz w:val="16"/>
        </w:rPr>
        <w:t xml:space="preserve">sur s11q63 : </w:t>
      </w:r>
      <w:r>
        <w:rPr>
          <w:b w:val="0"/>
          <w:i w:val="0"/>
          <w:sz w:val="17"/>
        </w:rPr>
        <w:t>A REVOIR</w:t>
      </w:r>
    </w:p>
    <w:p>
      <w:pPr>
        <w:pStyle w:val="ListBullet"/>
      </w:pPr>
      <w:r>
        <w:rPr>
          <w:b w:val="0"/>
          <w:i w:val="0"/>
          <w:color w:val="64748B"/>
          <w:sz w:val="16"/>
        </w:rPr>
        <w:t xml:space="preserve">[2026-05-24 19:32:03] </w:t>
      </w:r>
      <w:r>
        <w:rPr>
          <w:b/>
          <w:i w:val="0"/>
          <w:color w:val="1F6FEB"/>
          <w:sz w:val="16"/>
        </w:rPr>
        <w:t xml:space="preserve">EQ14_sup_v2 </w:t>
      </w:r>
      <w:r>
        <w:rPr>
          <w:b w:val="0"/>
          <w:i w:val="0"/>
          <w:color w:val="64748B"/>
          <w:sz w:val="16"/>
        </w:rPr>
        <w:t xml:space="preserve">sur s15q02 : </w:t>
      </w:r>
      <w:r>
        <w:rPr>
          <w:b w:val="0"/>
          <w:i w:val="0"/>
          <w:sz w:val="17"/>
        </w:rPr>
        <w:t>passer en revue toutes les rubriques/filets</w:t>
      </w:r>
    </w:p>
    <w:p>
      <w:pPr>
        <w:pStyle w:val="ListBullet"/>
      </w:pPr>
      <w:r>
        <w:rPr>
          <w:b w:val="0"/>
          <w:i w:val="0"/>
          <w:color w:val="64748B"/>
          <w:sz w:val="16"/>
        </w:rPr>
        <w:t xml:space="preserve">[2026-05-24 20:10:57] </w:t>
      </w:r>
      <w:r>
        <w:rPr>
          <w:b/>
          <w:i w:val="0"/>
          <w:color w:val="1F6FEB"/>
          <w:sz w:val="16"/>
        </w:rPr>
        <w:t xml:space="preserve">EQ14_sup_v2 </w:t>
      </w:r>
      <w:r>
        <w:rPr>
          <w:b w:val="0"/>
          <w:i w:val="0"/>
          <w:color w:val="64748B"/>
          <w:sz w:val="16"/>
        </w:rPr>
        <w:t xml:space="preserve">sur s00q27 : </w:t>
      </w:r>
      <w:r>
        <w:rPr>
          <w:b w:val="0"/>
          <w:i w:val="0"/>
          <w:sz w:val="17"/>
        </w:rPr>
        <w:t>CHANGER EN COMPLET</w:t>
      </w:r>
    </w:p>
    <w:p>
      <w:pPr>
        <w:pStyle w:val="ListBullet"/>
      </w:pPr>
      <w:r>
        <w:rPr>
          <w:b w:val="0"/>
          <w:i w:val="0"/>
          <w:color w:val="64748B"/>
          <w:sz w:val="16"/>
        </w:rPr>
        <w:t xml:space="preserve">[2026-05-24 20:11:26] </w:t>
      </w:r>
      <w:r>
        <w:rPr>
          <w:b/>
          <w:i w:val="0"/>
          <w:color w:val="1F6FEB"/>
          <w:sz w:val="16"/>
        </w:rPr>
        <w:t xml:space="preserve">EQ14_sup_v2 </w:t>
      </w:r>
      <w:r>
        <w:rPr>
          <w:b w:val="0"/>
          <w:i w:val="0"/>
          <w:color w:val="64748B"/>
          <w:sz w:val="16"/>
        </w:rPr>
        <w:t xml:space="preserve">sur s00q29 : </w:t>
      </w:r>
      <w:r>
        <w:rPr>
          <w:b w:val="0"/>
          <w:i w:val="0"/>
          <w:sz w:val="17"/>
        </w:rPr>
        <w:t>RENSEIGNER</w:t>
      </w:r>
    </w:p>
    <w:p>
      <w:pPr>
        <w:pStyle w:val="ListBullet"/>
      </w:pPr>
      <w:r>
        <w:rPr>
          <w:b w:val="0"/>
          <w:i w:val="0"/>
          <w:color w:val="64748B"/>
          <w:sz w:val="16"/>
        </w:rPr>
        <w:t xml:space="preserve">[2026-05-25 13:00:18] </w:t>
      </w:r>
      <w:r>
        <w:rPr>
          <w:b/>
          <w:i w:val="0"/>
          <w:color w:val="1F6FEB"/>
          <w:sz w:val="16"/>
        </w:rPr>
        <w:t xml:space="preserve">EQ14_sup_v2 </w:t>
      </w:r>
      <w:r>
        <w:rPr>
          <w:b w:val="0"/>
          <w:i w:val="0"/>
          <w:color w:val="64748B"/>
          <w:sz w:val="16"/>
        </w:rPr>
        <w:t xml:space="preserve">sur s09Aq03 : </w:t>
      </w:r>
      <w:r>
        <w:rPr>
          <w:b w:val="0"/>
          <w:i w:val="0"/>
          <w:sz w:val="17"/>
        </w:rPr>
        <w:t>revoir</w:t>
      </w:r>
    </w:p>
    <w:p>
      <w:pPr>
        <w:pStyle w:val="ListBullet"/>
      </w:pPr>
      <w:r>
        <w:rPr>
          <w:b w:val="0"/>
          <w:i w:val="0"/>
          <w:color w:val="64748B"/>
          <w:sz w:val="16"/>
        </w:rPr>
        <w:t xml:space="preserve">[2026-05-25 13:02:15] </w:t>
      </w:r>
      <w:r>
        <w:rPr>
          <w:b/>
          <w:i w:val="0"/>
          <w:color w:val="1F6FEB"/>
          <w:sz w:val="16"/>
        </w:rPr>
        <w:t xml:space="preserve">EQ14_sup_v2 </w:t>
      </w:r>
      <w:r>
        <w:rPr>
          <w:b w:val="0"/>
          <w:i w:val="0"/>
          <w:color w:val="64748B"/>
          <w:sz w:val="16"/>
        </w:rPr>
        <w:t xml:space="preserve">sur s09Cq03 : </w:t>
      </w:r>
      <w:r>
        <w:rPr>
          <w:b w:val="0"/>
          <w:i w:val="0"/>
          <w:sz w:val="17"/>
        </w:rPr>
        <w:t>REVOIR POUR CONFIRMATION OU CORRECTION</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