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COUMBA FAYE 59) , prière de renseigner toutes les questions liées à  COUMBA FAYE 59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SADY NDIAYE 72) , prière de renseigner toutes les questions liées à  SADY NDIAYE 72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GNILANE NDIAYE 78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DIOP 63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SENE 34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NDOUR 62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ARBORICULTURE est de 5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AHAD GUEYE 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ABDOUL AHAD GUEYE 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ABDOUL AHAD GUEYE 4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NDIAYE 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NDIAYE 14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AMETH NDIAYE 14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FALL 36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FAYE 59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17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FATOU SENE 17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GNILANE NDIAYE 78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DIOP 63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SENE 34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SEYNABOU NDIAYE 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MAME SEYNABOU NDIAYE 8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NDIAYE 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MARIAMA NDIAYE 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MARIAMA NDIAYE 4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MAYE FAYE 36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NDIAYE 12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NDEYE FATOU NDIAYE 12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SADY NDIAYE 72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NDOUR 62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(30000 Fcfa) de KHADY DIOP 63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KHADY DIOP 63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KHADY SENE 34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AWA FALL 36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FALL 36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AMETH NDIAYE 14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SADY NDIAYE 72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FAYE 59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GNILANE NDIAYE 78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NDOUR 62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NDIAYE 3 (8200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FALL 36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FAYE 59 (1600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DIOP 63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SADY NDIAYE (250000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SADY NDIAYE (1765000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(3100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(4500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(9900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Bois de chauffe acheté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(67200 Fcfa) au cours de 12 derniers mois de Frais d'assurance/couverture maladie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ARBORICULTURE est de 200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ARBORICULTURE selon les mesures GPS est de 497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MANIOC selon les mesures GPS est de 8023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NIEBE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NIEBE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10000 FCFA qui semble élevé, prière de verifier le montant tiré de la vente (20000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Niébé est de 10000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(800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55 FCFA qui semble faible, prière de verifier le montant tiré de la vente (55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12000 FCFA qui semble élevé, prière de verifier le montant tiré de la vente (12000 FCFA) de Oseille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30000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(30000 FCFA) de GNILANE NDIAYE 78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(2500000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(750000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