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96-10-08-35</w:t>
      </w:r>
    </w:p>
    <w:p>
      <w:r>
        <w:rPr>
          <w:b w:val="0"/>
          <w:i w:val="0"/>
          <w:color w:val="64748B"/>
          <w:sz w:val="18"/>
        </w:rPr>
        <w:t>Enquêteur : EQ11_enq3_v2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83202020017</w:t>
            </w:r>
          </w:p>
        </w:tc>
        <w:tc>
          <w:tcPr>
            <w:tcW w:type="dxa" w:w="3551"/>
            <w:shd w:fill="F8FAFC"/>
          </w:tcPr>
          <w:p>
            <w:r>
              <w:rPr>
                <w:b w:val="0"/>
                <w:i w:val="0"/>
                <w:color w:val="64748B"/>
                <w:sz w:val="14"/>
              </w:rPr>
              <w:t>MÉNAGE</w:t>
              <w:br/>
            </w:r>
            <w:r>
              <w:rPr>
                <w:b/>
                <w:i w:val="0"/>
                <w:color w:val="1F6FEB"/>
                <w:sz w:val="18"/>
              </w:rPr>
              <w:t>96-10-08-35</w:t>
            </w:r>
          </w:p>
        </w:tc>
        <w:tc>
          <w:tcPr>
            <w:tcW w:type="dxa" w:w="3551"/>
            <w:shd w:fill="F8FAFC"/>
          </w:tcPr>
          <w:p>
            <w:r>
              <w:rPr>
                <w:b w:val="0"/>
                <w:i w:val="0"/>
                <w:color w:val="64748B"/>
                <w:sz w:val="14"/>
              </w:rPr>
              <w:t>CHEF DE MÉNAGE</w:t>
              <w:br/>
            </w:r>
            <w:r>
              <w:rPr>
                <w:b/>
                <w:i w:val="0"/>
                <w:sz w:val="18"/>
              </w:rPr>
              <w:t>THIOUNE SOW</w:t>
            </w:r>
          </w:p>
        </w:tc>
      </w:tr>
      <w:tr>
        <w:tc>
          <w:tcPr>
            <w:tcW w:type="dxa" w:w="3551"/>
            <w:shd w:fill="F8FAFC"/>
          </w:tcPr>
          <w:p>
            <w:r>
              <w:rPr>
                <w:b w:val="0"/>
                <w:i w:val="0"/>
                <w:color w:val="64748B"/>
                <w:sz w:val="14"/>
              </w:rPr>
              <w:t>TÉLÉPHONE CM</w:t>
              <w:br/>
            </w:r>
            <w:r>
              <w:rPr>
                <w:b/>
                <w:i w:val="0"/>
                <w:sz w:val="18"/>
              </w:rPr>
              <w:t>77 416 20 31</w:t>
            </w:r>
          </w:p>
        </w:tc>
        <w:tc>
          <w:tcPr>
            <w:tcW w:type="dxa" w:w="3551"/>
            <w:shd w:fill="F8FAFC"/>
          </w:tcPr>
          <w:p>
            <w:r>
              <w:rPr>
                <w:b w:val="0"/>
                <w:i w:val="0"/>
                <w:color w:val="64748B"/>
                <w:sz w:val="14"/>
              </w:rPr>
              <w:t>LOCALISATION</w:t>
              <w:br/>
            </w:r>
            <w:r>
              <w:rPr>
                <w:b/>
                <w:i w:val="0"/>
                <w:sz w:val="18"/>
              </w:rPr>
              <w:t>KEUR YORO TACKO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EQ11_enq3_v2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2026-06-03T13:54:57</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THIOLY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THIOUNE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HAWA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SOW ignore son année de naissance mais declare l'âge qu'il avait à son dernier anniverssaireIncoherence! HAWA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MALICK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SOW ignore son année de naissance mais declare l'âge qu'il avait à son dernier anniverssaireIncoherence! MALICK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MALICK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MBATHIO SOW ignore son année de naissance mais declare l'âge qu'il avait à son dernier anniverssaireIncoherence! MBATHIO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MBATHIO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SOW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PENDA SOW diffère de celui donné par PENDA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THIOLY SOW diffère de celui donné par THIOLY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THIOUNE SOW diffère de celui donné par THIOUNE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SOW  evolue dans l'agriculture mais est  considéré comme salarié ou stagiaire/apprenti non renuméré, prière de revoir la question s04q46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(6400 Fcfa) dépensé ou reçu en cadeau pour les cartes prépayées, les transferts de crédit et les abonnements de  THIOUNE SOW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HAWA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MALICK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MALICK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MBATHIO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PENDA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MBATHIO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PENDA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THIOLY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THIOLY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THIOUNE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THIOUNE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DJIBY SOW,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THIOUNE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THIOUNE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SOW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PENDA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HAWA SOW ), prière de renseignés toutes les questions liées à ( HAWA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MALICK SOW ), prière de renseignés toutes les questions liées à ( MALICK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MBATHIO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MBATHIO SOW ), prière de renseignés toutes les questions liées à ( MBATHIO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PENDA SOW ), prière de renseignés toutes les questions liées à ( PENDA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THIOLY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THIOLY SOW ), prière de renseignés toutes les questions liées à ( THIOLY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THIOUNE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THIOUNE SOW ), prière de renseignés toutes les questions liées à ( THIOUNE SOW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(11000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THIOUNE SOW (60000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THIOUNE SOW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THIOUNE SOW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THIOUNE SOW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7500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THIOUNE SOW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THIOUNE SOW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THIOLY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PENDA SOW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