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50-54-91-39</w:t>
      </w:r>
    </w:p>
    <w:p>
      <w:r>
        <w:rPr>
          <w:b w:val="0"/>
          <w:i w:val="0"/>
          <w:color w:val="64748B"/>
          <w:sz w:val="18"/>
        </w:rPr>
        <w:t>Enquêteur : EQ13_enq1_v2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50-54-91-39</w:t>
            </w:r>
          </w:p>
        </w:tc>
        <w:tc>
          <w:tcPr>
            <w:tcW w:type="dxa" w:w="3551"/>
            <w:shd w:fill="F8FAFC"/>
          </w:tcPr>
          <w:p>
            <w:r>
              <w:rPr>
                <w:b w:val="0"/>
                <w:i w:val="0"/>
                <w:color w:val="64748B"/>
                <w:sz w:val="14"/>
              </w:rPr>
              <w:t>CHEF DE MÉNAGE</w:t>
              <w:br/>
            </w:r>
            <w:r>
              <w:rPr>
                <w:b/>
                <w:i w:val="0"/>
                <w:sz w:val="18"/>
              </w:rPr>
              <w:t>BALA YERO SOW</w:t>
            </w:r>
          </w:p>
        </w:tc>
      </w:tr>
      <w:tr>
        <w:tc>
          <w:tcPr>
            <w:tcW w:type="dxa" w:w="3551"/>
            <w:shd w:fill="F8FAFC"/>
          </w:tcPr>
          <w:p>
            <w:r>
              <w:rPr>
                <w:b w:val="0"/>
                <w:i w:val="0"/>
                <w:color w:val="64748B"/>
                <w:sz w:val="14"/>
              </w:rPr>
              <w:t>TÉLÉPHONE CM</w:t>
              <w:br/>
            </w:r>
            <w:r>
              <w:rPr>
                <w:b/>
                <w:i w:val="0"/>
                <w:sz w:val="18"/>
              </w:rPr>
              <w:t>77 338 15 55</w:t>
            </w:r>
          </w:p>
        </w:tc>
        <w:tc>
          <w:tcPr>
            <w:tcW w:type="dxa" w:w="3551"/>
            <w:shd w:fill="F8FAFC"/>
          </w:tcPr>
          <w:p>
            <w:r>
              <w:rPr>
                <w:b w:val="0"/>
                <w:i w:val="0"/>
                <w:color w:val="64748B"/>
                <w:sz w:val="14"/>
              </w:rPr>
              <w:t>LOCALISATION</w:t>
              <w:br/>
            </w:r>
            <w:r>
              <w:rPr>
                <w:b/>
                <w:i w:val="0"/>
                <w:sz w:val="18"/>
              </w:rPr>
              <w:t>DIASSARNANE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2026-06-03T12:27:19</w:t>
            </w:r>
          </w:p>
        </w:tc>
      </w:tr>
    </w:tbl>
    <w:p/>
    <w:p>
      <w:r>
        <w:rPr>
          <w:b/>
          <w:i w:val="0"/>
          <w:color w:val="1F6FEB"/>
          <w:sz w:val="22"/>
        </w:rPr>
        <w:t>⚠ INCOHÉRENCES À CORRIGER (285)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ALDIOUMA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ALDIOUMA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SALA SADO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ignore son année de naissance mais declare l'âge qu'il avait à son dernier anniverssaireincoherent! Il manque des informations non renseignées (3 question(s) de  BALA YERO SOW) , prière de renseigner toutes les questions liées à  BALA YERO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BALA SOW ignore son année de naissance mais declare l'âge qu'il avait à son dernier anniverssaireIncoherence! MAIMOUNA BALA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BALA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MARIAME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SADIBOU SOW ignore son année de naissance mais declare l'âge qu'il avait à son dernier anniverssaireIncoherence! SADIBOU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SADIBOU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BALA YERO SOW diffère de celui donné par BALA YERO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MARIAME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SADIBOU SOW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SALA SADO SOW diffère de celui donné par SALA SADO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SALA SADO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CHEIKH SADIBOU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SADIBOU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SADIBOU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ALDIOUMA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BALA YERO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BALA YERO SOW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BALA YERO SOW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BALA YERO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BALA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SADIBOU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ALDIOUMA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 YERO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 YERO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SADIBOU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BALA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MARIAME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SADO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SALA SADO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MAIMOUNA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MARIAME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ALDIOUMA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ALDIOUMA SOW ), prière de renseignés toutes les questions liées à ( ALDIOUMA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BALA YERO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BALA YERO SOW ), prière de renseignés toutes les questions liées à ( BALA YERO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SADIBOU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SADIBOU SOW ), prière de renseignés toutes les questions liées à ( CHEIKH SADIBOU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BALA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BALA SOW ), prière de renseignés toutes les questions liées à ( MAIMOUNA BALA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SOW ), prière de renseignés toutes les questions liées à ( MAIMOUNA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MARIAME SOW ), prière de renseignés toutes les questions liées à ( MARIAME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SADIBOU SOW ), prière de renseignés toutes les questions liées à ( SADIBOU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SALA SADO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SALA SADO SOW ), prière de renseignés toutes les questions liées à ( SALA SADO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frere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BALA YERO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(950000 FCFA) de CHEIKH SADIBOU SOW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BALA YERO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BALA YERO SOW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BALA YERO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CHEIKH SADIBOU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(220 minutes)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