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MBARE SOW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MBARE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MBARE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madjirou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oumy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montant(600 FCFA) des frais  pour verres correcteurs, monture de lunettes au cours 12 derniers mois de oumy sow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frais de consultations chez un guerrisseur traditionnel de amadou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sow a eu est MAUX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madjirou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madjirou sow ), prière de renseignés toutes les questions liées à ( madjirou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souleymane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sow ), prière de renseignés toutes les questions liées à ( souleymane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Concentré de tomate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Paquet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Paquet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(24000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COMMERCE EN ELEVAGE, prière de renseignés toutes les questions liées à COMMERCE EN ELEVAGE.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COMMERCANTE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COMMERCANTE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COMMERCANTE, prière de renseignés toutes les questions liées à COMMERCANTE.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madjirou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