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35-78-70-97</w:t>
      </w:r>
    </w:p>
    <w:p>
      <w:r>
        <w:rPr>
          <w:b w:val="0"/>
          <w:i w:val="0"/>
          <w:color w:val="64748B"/>
          <w:sz w:val="18"/>
        </w:rPr>
        <w:t>Enquêteur : EQ25_enq1_v2  ·  Équipe : EQ25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32202030015</w:t>
            </w:r>
          </w:p>
        </w:tc>
        <w:tc>
          <w:tcPr>
            <w:tcW w:type="dxa" w:w="3551"/>
            <w:shd w:fill="F8FAFC"/>
          </w:tcPr>
          <w:p>
            <w:r>
              <w:rPr>
                <w:b w:val="0"/>
                <w:i w:val="0"/>
                <w:color w:val="64748B"/>
                <w:sz w:val="14"/>
              </w:rPr>
              <w:t>MÉNAGE</w:t>
              <w:br/>
            </w:r>
            <w:r>
              <w:rPr>
                <w:b/>
                <w:i w:val="0"/>
                <w:color w:val="1F6FEB"/>
                <w:sz w:val="18"/>
              </w:rPr>
              <w:t>35-78-70-97</w:t>
            </w:r>
          </w:p>
        </w:tc>
        <w:tc>
          <w:tcPr>
            <w:tcW w:type="dxa" w:w="3551"/>
            <w:shd w:fill="F8FAFC"/>
          </w:tcPr>
          <w:p>
            <w:r>
              <w:rPr>
                <w:b w:val="0"/>
                <w:i w:val="0"/>
                <w:color w:val="64748B"/>
                <w:sz w:val="14"/>
              </w:rPr>
              <w:t>CHEF DE MÉNAGE</w:t>
              <w:br/>
            </w:r>
            <w:r>
              <w:rPr>
                <w:b/>
                <w:i w:val="0"/>
                <w:sz w:val="18"/>
              </w:rPr>
              <w:t>MOR GUEYE</w:t>
            </w:r>
          </w:p>
        </w:tc>
      </w:tr>
      <w:tr>
        <w:tc>
          <w:tcPr>
            <w:tcW w:type="dxa" w:w="3551"/>
            <w:shd w:fill="F8FAFC"/>
          </w:tcPr>
          <w:p>
            <w:r>
              <w:rPr>
                <w:b w:val="0"/>
                <w:i w:val="0"/>
                <w:color w:val="64748B"/>
                <w:sz w:val="14"/>
              </w:rPr>
              <w:t>TÉLÉPHONE CM</w:t>
              <w:br/>
            </w:r>
            <w:r>
              <w:rPr>
                <w:b/>
                <w:i w:val="0"/>
                <w:sz w:val="18"/>
              </w:rPr>
              <w:t>76 300 84 02</w:t>
            </w:r>
          </w:p>
        </w:tc>
        <w:tc>
          <w:tcPr>
            <w:tcW w:type="dxa" w:w="3551"/>
            <w:shd w:fill="F8FAFC"/>
          </w:tcPr>
          <w:p>
            <w:r>
              <w:rPr>
                <w:b w:val="0"/>
                <w:i w:val="0"/>
                <w:color w:val="64748B"/>
                <w:sz w:val="14"/>
              </w:rPr>
              <w:t>LOCALISATION</w:t>
              <w:br/>
            </w:r>
            <w:r>
              <w:rPr>
                <w:b/>
                <w:i w:val="0"/>
                <w:sz w:val="18"/>
              </w:rPr>
              <w:t>Ndionaye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EQ25_enq1_v2  (251)</w:t>
            </w:r>
          </w:p>
        </w:tc>
        <w:tc>
          <w:tcPr>
            <w:tcW w:type="dxa" w:w="3551"/>
            <w:shd w:fill="F8FAFC"/>
          </w:tcPr>
          <w:p>
            <w:r>
              <w:rPr>
                <w:b w:val="0"/>
                <w:i w:val="0"/>
                <w:color w:val="64748B"/>
                <w:sz w:val="14"/>
              </w:rPr>
              <w:t>SUPERVISEUR</w:t>
              <w:br/>
            </w:r>
            <w:r>
              <w:rPr>
                <w:b/>
                <w:i w:val="0"/>
                <w:sz w:val="18"/>
              </w:rPr>
              <w:t>25</w:t>
            </w:r>
          </w:p>
        </w:tc>
        <w:tc>
          <w:tcPr>
            <w:tcW w:type="dxa" w:w="3551"/>
            <w:shd w:fill="F8FAFC"/>
          </w:tcPr>
          <w:p>
            <w:r>
              <w:rPr>
                <w:b w:val="0"/>
                <w:i w:val="0"/>
                <w:color w:val="64748B"/>
                <w:sz w:val="14"/>
              </w:rPr>
              <w:t>STATUT</w:t>
              <w:br/>
            </w:r>
            <w:r>
              <w:rPr>
                <w:b/>
                <w:i w:val="0"/>
                <w:sz w:val="18"/>
              </w:rPr>
              <w:t>1  ·  1ʳᵉ visite : 2026-06-03T09:46:40</w:t>
            </w:r>
          </w:p>
        </w:tc>
      </w:tr>
    </w:tbl>
    <w:p/>
    <w:p>
      <w:r>
        <w:rPr>
          <w:b/>
          <w:i w:val="0"/>
          <w:color w:val="1F6FEB"/>
          <w:sz w:val="22"/>
        </w:rPr>
        <w:t>⚠ INCOHÉRENCES À CORRIGER (136)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MBAYE GUEYE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IBRAHIMA GUEYE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NDEYE BOP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 GUEYE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FALLOU ND FAYE GUEYE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ISSEU GUEYE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SENE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NGAGNE GUEYE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GUEYE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MATY TOURE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(17 ans) de FALLOU ND FAYE GUEYE ou l'année à laquelle FALLOU ND FAYE GUEYE a fréquenté l'école pour la dernière fois (9999) le dernier diplome de FALLOU ND FAYE GUEYE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FALLOU ND FAYE GUEYE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IBRAHIMA GUEYE diffère de celui donné par IBRAHIMA GUEYE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NDEYE BOP diffère de celui donné par NDEYE BOP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NDEYE FAYE diffère de celui donné par NDEYE FAYE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NDEYE SENE diffère de celui donné par NDEYE SENE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(12 ans) de SALIOU GUEYE ou l'année à laquelle SALIOU GUEYE a fréquenté l'école pour la dernière fois (9999) le dernier diplome de SALIOU GUEYE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SALIOU GUEYE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supporté (30000 FCFA) par le ménage pour cette source d’énergie (Charbon de bois) à DIOURBEL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MBAYE GUEYE est trop jeune (5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MBAYE GUEYE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MBAYE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ABDOU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ABDOU GUEYE est trop jeune (7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ABDOU GUEYE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FALLOU ND FAYE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ISSEU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ISSEU GUEYE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NDEYE SENE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NGAGNE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PAPE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MATY TOURE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FALLOU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FALLOU ND FAYE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FALLOU ND FAYE GUEYE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IBRAHIMA GUEYE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ISSEU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MBAYE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BOP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NDEYE BOP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NDEYE FAYE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NDEYE SENE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SALIOU GUEYE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NDEYE BOP ), prière de renseignés toutes les questions liées à ( NDEYE BOP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SALIOU GUEYE ), prière de renseignés toutes les questions liées à ( SALIOU GUEYE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montant(15000 FCFA) des dépenses pour chaque visite prénatale de NDEYE FAYE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SALIOU GUEYE ), prière de renseignés toutes les questions liées à ( SALIOU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ABDOU GUEYE ), prière de renseignés toutes les questions liées à ( ABDOU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ADA GUEYE ), prière de renseignés toutes les questions liées à ( ADA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FALLOU ND FAYE GUEYE ), prière de renseignés toutes les questions liées à ( FALLOU ND FAYE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IBRAHIMA GUEYE ), prière de renseignés toutes les questions liées à ( IBRAHIMA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MATY TOURE ), prière de renseignés toutes les questions liées à ( MATY TOURE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MBAYE GUEYE ), prière de renseignés toutes les questions liées à ( MBAYE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NDEYE FAYE ), prière de renseignés toutes les questions liées à ( NDEYE FAYE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NDEYE SENE ), prière de renseignés toutes les questions liées à ( NDEYE SENE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SOKHNA GUEYE ), prière de renseignés toutes les questions liées à ( SOKHNA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NDEYE BOP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NDEYE BOP ), prière de renseignés toutes les questions liées à ( NDEYE BOP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SALIOU GUEYE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SALIOU GUEYE ), prière de renseignés toutes les questions liées à ( SALIOU GUEYE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IBRAHIMA GUEYE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IBRAHIMA GUEYE ), prière de renseignés toutes les questions liées à ( IBRAHIMA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FALLOU ND FAYE GUEYE (900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IBRAHIMA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IBRAHIMA GUEYE ), prière de renseignés toutes les questions liées à ( IBRAHIMA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SALIOU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SALIOU GUEYE ), prière de renseignés toutes les questions liées à ( SALIOU GUEYE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MOR GUEYE (335000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MOR GUEYE (405000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MOR GUEYE (80000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GUEYE (12500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GUEYE (16000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GUEYE (500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obtenus sur les services rendus par l'entreprise ##N/A##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Cette entreprise ##N/A##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##N/A##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achété à 5000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d'utilisation de fongicides dans la parcelle parcel niebe est de .25 Kg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 niebe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parcel niebe, prière de renseignés toutes les questions liées à parcel niebe.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d'utilisation de fongicides dans la parcelle parcel niebe et arrachide est de .25 Kg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 niebe et arrachide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parcel niebe et arrachide, prière de renseignés toutes les questions liées à parcel niebe et arrachide.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 mil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parcel mil, prière de renseignés toutes les questions liées à parcel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-Fongicides est de 3000 FCFA par Kilogramme qui semble élevé, prière de vérifier  le montant d'achat (1500 FCFA pour .5 Kilogramme)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 niebe et arrachide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 niebe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32500 FCFA qui semble élevé, prière de verifier le montant tiré de la vente (32500 FCFA) de Arachide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SALIOU GUEYE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(.a heures) que SALIOU GUEYE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NDEYE BOP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SALIOU GUEYE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(150000 FCFA) de Animaux de labour est inférieur aux prix de revente (250000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(50000 FCFA) de Semoir est inférieur aux prix de revente (150000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