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63-16-73-39</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63-16-73-39</w:t>
            </w:r>
          </w:p>
        </w:tc>
        <w:tc>
          <w:tcPr>
            <w:tcW w:type="dxa" w:w="3551"/>
            <w:shd w:fill="F8FAFC"/>
          </w:tcPr>
          <w:p>
            <w:r>
              <w:rPr>
                <w:b w:val="0"/>
                <w:i w:val="0"/>
                <w:color w:val="64748B"/>
                <w:sz w:val="14"/>
              </w:rPr>
              <w:t>CHEF DE MÉNAGE</w:t>
              <w:br/>
            </w:r>
            <w:r>
              <w:rPr>
                <w:b/>
                <w:i w:val="0"/>
                <w:sz w:val="18"/>
              </w:rPr>
              <w:t>KHADY SARR</w:t>
            </w:r>
          </w:p>
        </w:tc>
      </w:tr>
      <w:tr>
        <w:tc>
          <w:tcPr>
            <w:tcW w:type="dxa" w:w="3551"/>
            <w:shd w:fill="F8FAFC"/>
          </w:tcPr>
          <w:p>
            <w:r>
              <w:rPr>
                <w:b w:val="0"/>
                <w:i w:val="0"/>
                <w:color w:val="64748B"/>
                <w:sz w:val="14"/>
              </w:rPr>
              <w:t>TÉLÉPHONE CM</w:t>
              <w:br/>
            </w:r>
            <w:r>
              <w:rPr>
                <w:b/>
                <w:i w:val="0"/>
                <w:sz w:val="18"/>
              </w:rPr>
              <w:t>77 891 33 53</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DIAW 20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DIAW 22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SARR 49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MBACKE DIAW 55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MAME FATOU DIAW 16 ou l'année à laquelle MAME FATOU DIAW 16 a fréquenté l'école pour la dernière fois (2023) le dernier diplome de MAME FATOU DIAW 16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MAME FATOU DIAW 16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Bonbonne de gaz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(0 kg),  des quantités vendus (0 kg) et des quantités en stock (1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(1 kg) et des quantités en stock (10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Houe asine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DIAW 20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DIAW 22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SARR 49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FATOU DIAW 16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MBACKE DIAW 55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DIAW 28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ADAMA DIAW 20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IBRAHIMA DIAW 22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KHADY SARR 49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MBACKE DIAW (22000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DIAW 20 (9100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 Fcfa) de Caramel, bonbons (tangal), confiseries, etc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MBACKE DIAW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coffrage bâtiment est Pas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N’à jamais été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Bonbonne de gaz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NIEBE BISSAP selon les mesures GPS est de 4521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MIL ET NIEBE selon les mesures GPS est de 7935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10845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375 FCFA par Kilogramme qui semble faible, prière de vérifier  le montant d'achat (7500 FCFA pour 20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haricots/niébé est de 1.2 FCFA par Gramme qui semble faible, prière de vérifier  le montant d'achat (300 FCFA pour 250 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ARACHIDE NIEBE BISSAP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(1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12500 FCFA qui semble élevé, prière de verifier le montant tiré de la vente (12500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(10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Houe asine est nul (achété à 0fcfa) mais le prix de revente est (20000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Animaux de labour est nul (achété à 0fcfa) mais le prix de revente est (40000 FCFA), prière de verifier et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DIAW 28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DIAW 20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FATOU DIAW 16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ADAMA DIAW 20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IBRAHIMA DIAW 22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KHADY SARR 49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MBACKE DIAW 55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soja,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Armoires et autres meubles dans ce ménages est très élevé (34),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Bonbonne de gaz dans ce ménages est très élevé (34),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Bonbonne de gaz est inférieur aux prix de revente (10000)  avec l'âge du bien atteignant 34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Fer à repasser à charbon dans ce ménages est très élevé (34),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Asins (Anes,  mules, mulets)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(35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FCFA) de Houe asine est inférieur aux prix de revente (20000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FCFA) de Animaux de labour est inférieur aux prix de revente (40000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[2026-05-19 13:55:58] </w:t>
      </w:r>
      <w:r>
        <w:rPr>
          <w:b/>
          <w:i w:val="0"/>
          <w:color w:val="1F6FEB"/>
          <w:sz w:val="16"/>
        </w:rPr>
        <w:t xml:space="preserve">EQ26_enq2_v2 </w:t>
      </w:r>
      <w:r>
        <w:rPr>
          <w:b w:val="0"/>
          <w:i w:val="0"/>
          <w:color w:val="64748B"/>
          <w:sz w:val="16"/>
        </w:rPr>
        <w:t xml:space="preserve">sur s12q09 : </w:t>
      </w:r>
      <w:r>
        <w:rPr>
          <w:b w:val="0"/>
          <w:i w:val="0"/>
          <w:sz w:val="17"/>
        </w:rPr>
        <w:t>"ne sait pas "</w:t>
      </w:r>
    </w:p>
    <w:p>
      <w:pPr>
        <w:pStyle w:val="ListBullet"/>
      </w:pPr>
      <w:r>
        <w:rPr>
          <w:b w:val="0"/>
          <w:i w:val="0"/>
          <w:color w:val="64748B"/>
          <w:sz w:val="16"/>
        </w:rPr>
        <w:t xml:space="preserve">[2026-05-19 14:01:35] </w:t>
      </w:r>
      <w:r>
        <w:rPr>
          <w:b/>
          <w:i w:val="0"/>
          <w:color w:val="1F6FEB"/>
          <w:sz w:val="16"/>
        </w:rPr>
        <w:t xml:space="preserve">EQ26_enq2_v2 </w:t>
      </w:r>
      <w:r>
        <w:rPr>
          <w:b w:val="0"/>
          <w:i w:val="0"/>
          <w:color w:val="64748B"/>
          <w:sz w:val="16"/>
        </w:rPr>
        <w:t xml:space="preserve">sur s12q09 : </w:t>
      </w:r>
      <w:r>
        <w:rPr>
          <w:b w:val="0"/>
          <w:i w:val="0"/>
          <w:sz w:val="17"/>
        </w:rPr>
        <w:t>"Ne sait pas "</w:t>
      </w:r>
    </w:p>
    <w:p>
      <w:pPr>
        <w:pStyle w:val="ListBullet"/>
      </w:pPr>
      <w:r>
        <w:rPr>
          <w:b w:val="0"/>
          <w:i w:val="0"/>
          <w:color w:val="64748B"/>
          <w:sz w:val="16"/>
        </w:rPr>
        <w:t xml:space="preserve">[2026-05-21 09:52:10] </w:t>
      </w:r>
      <w:r>
        <w:rPr>
          <w:b/>
          <w:i w:val="0"/>
          <w:color w:val="1F6FEB"/>
          <w:sz w:val="16"/>
        </w:rPr>
        <w:t xml:space="preserve">EQ26_enq2_v2 </w:t>
      </w:r>
      <w:r>
        <w:rPr>
          <w:b w:val="0"/>
          <w:i w:val="0"/>
          <w:color w:val="64748B"/>
          <w:sz w:val="16"/>
        </w:rPr>
        <w:t xml:space="preserve">sur s19q08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