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EQ31_enq4_v2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kandè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Fatoumata kantè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kantè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Mouctar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macky fall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macky fall baldè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