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82-79-85-78</w:t>
      </w:r>
    </w:p>
    <w:p>
      <w:r>
        <w:rPr>
          <w:b w:val="0"/>
          <w:i w:val="0"/>
          <w:color w:val="64748B"/>
          <w:sz w:val="18"/>
        </w:rPr>
        <w:t>Enquêteur : EQ13_sup_v2  ·  Équipe : EQ13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82-79-85-78</w:t>
            </w:r>
          </w:p>
        </w:tc>
        <w:tc>
          <w:tcPr>
            <w:tcW w:type="dxa" w:w="3551"/>
            <w:shd w:fill="F8FAFC"/>
          </w:tcPr>
          <w:p>
            <w:r>
              <w:rPr>
                <w:b w:val="0"/>
                <w:i w:val="0"/>
                <w:color w:val="64748B"/>
                <w:sz w:val="14"/>
              </w:rPr>
              <w:t>CHEF DE MÉNAGE</w:t>
              <w:br/>
            </w:r>
            <w:r>
              <w:rPr>
                <w:b/>
                <w:i w:val="0"/>
                <w:sz w:val="18"/>
              </w:rPr>
              <w:t>MAIMOUNA GAYE</w:t>
            </w:r>
          </w:p>
        </w:tc>
      </w:tr>
      <w:tr>
        <w:tc>
          <w:tcPr>
            <w:tcW w:type="dxa" w:w="3551"/>
            <w:shd w:fill="F8FAFC"/>
          </w:tcPr>
          <w:p>
            <w:r>
              <w:rPr>
                <w:b w:val="0"/>
                <w:i w:val="0"/>
                <w:color w:val="64748B"/>
                <w:sz w:val="14"/>
              </w:rPr>
              <w:t>TÉLÉPHONE CM</w:t>
              <w:br/>
            </w:r>
            <w:r>
              <w:rPr>
                <w:b/>
                <w:i w:val="0"/>
                <w:sz w:val="18"/>
              </w:rPr>
              <w:t>77 798 15 07</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2026-05-21T10:38:57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Gaye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Fatou Fall ou l'année à laquelle Fatou Fall a fréquenté l'école pour la dernière fois (.) le dernier diplome de Fatou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sokhna Diop fall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sokhna Diop fall ou l'année à laquelle sokhna Diop fall a fréquenté l'école pour la dernière fois (.) le dernier diplome de sokhna Diop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Maimouna Gaye diffère de celui donné par Maimouna Gaye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(5735 kg), des quantités offertes (150 kg),  des quantités vendus (5585 kg) et des quantités en stock (0 kg) depasse la quantité totale (6200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Fatou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Fall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sokhna Diop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sokhna Diop fall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Mouhamed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Fall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Maimouna Gaye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MAIMOUNA GAYE (202300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MAIMOUNA GAYE (3100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petite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1 selon l'exploitant est de .13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d'une fille (moins de 15 ans) ayant travaillé sur la parcelle 1 par jours au moment de la période d'entretien du sol (sarclage, etc.) est de 2500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240 FCFA par Kilogramme qui semble faible, prière de vérifier  le montant d'achat (24000 FCFA pour 100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14000 FCFA par Litre qui semble élevé, prière de vérifier  le montant d'achat (14000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14000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(14000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13000 FCFA par Litre qui semble élevé, prière de vérifier  le montant d'achat (13000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tomate est de 35000 FCFA par Unité (plants, boutures, etc.) qui semble élevé, prière de vérifier  le montant d'achat (70000 FCFA pour 2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Patate douce est de 5000 FCFA par Unité (plants, boutures, etc.) qui semble élevé, prière de vérifier  le montant d'achat (35000 FCFA pour 7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Unité (plants, boutures, etc.) de boutures de Patate douce est de 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(35000 FCFA pour 7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48000 FCFA qui semble élevé, prière de verifier le montant tiré de la vente (48000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279250 FCFA qui semble élevé, prière de verifier le montant tiré de la vente (837750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(5735 kg), des quantités offertes (150 kg),  des quantités vendus (5585 kg) et des quantités en stock (0 kg) diffère de celle de la quantité totale (6200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Ousmane Gaye a 25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Mouhamed Fall fréquente 2ème année de Primaire mais ne sait pas écrire, prière de vérifier auprès de Mouhamed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Maimouna Gaye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11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(13000) de l'article  Bonbonne de gaz est inférieur aux prix de revente (15000)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[2026-05-31 17:07:32]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