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34-63-78-96</w:t>
      </w:r>
    </w:p>
    <w:p>
      <w:r>
        <w:rPr>
          <w:b w:val="0"/>
          <w:i w:val="0"/>
          <w:color w:val="64748B"/>
          <w:sz w:val="18"/>
        </w:rPr>
        <w:t>Enquêteur : EQ14_enq3_v2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34-63-78-96</w:t>
            </w:r>
          </w:p>
        </w:tc>
        <w:tc>
          <w:tcPr>
            <w:tcW w:type="dxa" w:w="3551"/>
            <w:shd w:fill="F8FAFC"/>
          </w:tcPr>
          <w:p>
            <w:r>
              <w:rPr>
                <w:b w:val="0"/>
                <w:i w:val="0"/>
                <w:color w:val="64748B"/>
                <w:sz w:val="14"/>
              </w:rPr>
              <w:t>CHEF DE MÉNAGE</w:t>
              <w:br/>
            </w:r>
            <w:r>
              <w:rPr>
                <w:b/>
                <w:i w:val="0"/>
                <w:sz w:val="18"/>
              </w:rPr>
              <w:t>ABOU SOW</w:t>
            </w:r>
          </w:p>
        </w:tc>
      </w:tr>
      <w:tr>
        <w:tc>
          <w:tcPr>
            <w:tcW w:type="dxa" w:w="3551"/>
            <w:shd w:fill="F8FAFC"/>
          </w:tcPr>
          <w:p>
            <w:r>
              <w:rPr>
                <w:b w:val="0"/>
                <w:i w:val="0"/>
                <w:color w:val="64748B"/>
                <w:sz w:val="14"/>
              </w:rPr>
              <w:t>TÉLÉPHONE CM</w:t>
              <w:br/>
            </w:r>
            <w:r>
              <w:rPr>
                <w:b/>
                <w:i w:val="0"/>
                <w:sz w:val="18"/>
              </w:rPr>
              <w:t>78 337 23 87</w:t>
            </w:r>
          </w:p>
        </w:tc>
        <w:tc>
          <w:tcPr>
            <w:tcW w:type="dxa" w:w="3551"/>
            <w:shd w:fill="F8FAFC"/>
          </w:tcPr>
          <w:p>
            <w:r>
              <w:rPr>
                <w:b w:val="0"/>
                <w:i w:val="0"/>
                <w:color w:val="64748B"/>
                <w:sz w:val="14"/>
              </w:rPr>
              <w:t>LOCALISATION</w:t>
              <w:br/>
            </w:r>
            <w:r>
              <w:rPr>
                <w:b/>
                <w:i w:val="0"/>
                <w:sz w:val="18"/>
              </w:rPr>
              <w:t>H3 GOUREL KOUNIARY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2026-06-04T09:49:06</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BARRY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HOULEYE BARRY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ABOU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ABOU SOW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ABOU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FATY ABOU SOW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BARRY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OUMAR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BARRY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ABOU SOW diffère de celui donné par ABOU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ABDOULAYE BARRY diffère de celui donné par COUMBA ABDOULAYE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HOULEYE BARRY diffère de celui donné par HOULEYE BARRY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DIEYNABA ABOU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DIEYNABA ABOU SOW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ABOU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ABOU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ABOU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BARRY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OUMAR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SALA BARRY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 BARRY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MAIMOUNA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MAIMOUNA BARRY en 2ème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ABDOULAYE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HOULEYE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SALA BARRY a eu est PROBLEME DE CERVEAU,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SALA BARRY n'as pas consulté est PAS DE RESULTAT CONCRETE,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SOW ), prière de renseignés toutes les questions liées à ( ABOU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ALASSANE BARRY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BARRY ), prière de renseignés toutes les questions liées à ( ALASSANE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COUMBA ABDOULAYE BARRY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COUMBA ABDOULAYE BARRY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ABDOULAYE BARRY ), prière de renseignés toutes les questions liées à ( COUMBA ABDOULAYE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SOW ), prière de renseignés toutes les questions liées à ( OUMAR SOW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ABOU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ABOU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HOULEYE BARRY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BARRY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ABOU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ALASSANE BARRY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COUMBA ABDOULAYE BARRY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OUMAR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OUMAR SOW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