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Issa diarra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53000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Worokhiya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Ndiaye senior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diarra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Ibrahima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Ndiaye senior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Adama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Alassana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Awa drame jumelle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Fodé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Kadiatou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Mahamadou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Mahamedy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Maliba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Oumar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Dieynaba traore , prière de renseignés toutes les questions liées à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Idrissa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fofana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traore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Dieynaba traore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Bakhayokho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Marieme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Arachides pilées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(600600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(1515600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(150000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Issa diarra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Abdoulaye diarra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Adama diarra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Maliba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Oumar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