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39-86-07-14</w:t>
      </w:r>
    </w:p>
    <w:p>
      <w:r>
        <w:rPr>
          <w:b w:val="0"/>
          <w:i w:val="0"/>
          <w:color w:val="64748B"/>
          <w:sz w:val="18"/>
        </w:rPr>
        <w:t>Enquêteur : EQ27_enq2_v2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39-86-07-14</w:t>
            </w:r>
          </w:p>
        </w:tc>
        <w:tc>
          <w:tcPr>
            <w:tcW w:type="dxa" w:w="3551"/>
            <w:shd w:fill="F8FAFC"/>
          </w:tcPr>
          <w:p>
            <w:r>
              <w:rPr>
                <w:b w:val="0"/>
                <w:i w:val="0"/>
                <w:color w:val="64748B"/>
                <w:sz w:val="14"/>
              </w:rPr>
              <w:t>CHEF DE MÉNAGE</w:t>
              <w:br/>
            </w:r>
            <w:r>
              <w:rPr>
                <w:b/>
                <w:i w:val="0"/>
                <w:sz w:val="18"/>
              </w:rPr>
              <w:t>ALIOU MBODJI</w:t>
            </w:r>
          </w:p>
        </w:tc>
      </w:tr>
      <w:tr>
        <w:tc>
          <w:tcPr>
            <w:tcW w:type="dxa" w:w="3551"/>
            <w:shd w:fill="F8FAFC"/>
          </w:tcPr>
          <w:p>
            <w:r>
              <w:rPr>
                <w:b w:val="0"/>
                <w:i w:val="0"/>
                <w:color w:val="64748B"/>
                <w:sz w:val="14"/>
              </w:rPr>
              <w:t>TÉLÉPHONE CM</w:t>
              <w:br/>
            </w:r>
            <w:r>
              <w:rPr>
                <w:b/>
                <w:i w:val="0"/>
                <w:sz w:val="18"/>
              </w:rPr>
              <w:t>77 142 11 43</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EQ27_enq2_v2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2026-06-04T09:31:35</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mbodji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mbodji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fatou mbodji ou l'année à laquelle fatou mbodji a fréquenté l'école pour la dernière fois (.) le dernier diplome de fatou mbodji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aissatou drame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Amy ndiaye diffère de celui donné par Amy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aliou mbodji diffère de celui donné par aliou mbodji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mbodji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fatou mbodji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mbodji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yaya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yaya ndour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aissatou drame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Amy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mbodji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aissatou mbodji,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yaya ndour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yaya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aliou mbodji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aliou mbodji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Amy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Amy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ndiaye ), prière de renseignés toutes les questions liées à ( Amy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drame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drame ), prière de renseignés toutes les questions liées à ( aissatou drame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mbodji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mbodji ), prière de renseignés toutes les questions liées à ( aliou mbodji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mbodji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mbodji ), prière de renseignés toutes les questions liées à ( fatou mbodji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chérif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chérif diallo ), prière de renseignés toutes les questions liées à ( mamadou chérif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ndour ), prière de renseignés toutes les questions liées à ( yaya ndour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en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(10000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(35000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(16000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(4000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MBODJI (80000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poissons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de mais est de 150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s02q04, s02q15, s03q32, s04q23, s04q35b, s04q43, s04q61</w:t>
            </w:r>
          </w:p>
        </w:tc>
        <w:tc>
          <w:tcPr>
            <w:tcW w:type="dxa" w:w="1191"/>
          </w:tcPr>
          <w:p>
            <w:r>
              <w:rPr>
                <w:b w:val="0"/>
                <w:i w:val="0"/>
                <w:color w:val="64748B"/>
                <w:sz w:val="16"/>
              </w:rPr>
              <w:t>GT-CQ</w:t>
            </w:r>
          </w:p>
        </w:tc>
        <w:tc>
          <w:tcPr>
            <w:tcW w:type="dxa" w:w="4706"/>
          </w:tcPr>
          <w:p>
            <w:r>
              <w:rPr>
                <w:b w:val="0"/>
                <w:i w:val="0"/>
                <w:sz w:val="17"/>
              </w:rPr>
              <w:t>La quantité d'utilisation de la Phosphate dans la parcelle parcelle de mais est de 150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de mais est de 150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 MBODJI pour la main-d'oeuvre non-familiale sur la parcelle parcelle de mais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mais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mais, prière de renseignés toutes les questions liées à parcelle de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parcelle de mais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ALIOU MBODJI pour la main-d'oeuvre non-familiale sur la parcelle parcelle de mais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mais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180 FCFA par Kilogramme qui semble faible, prière de vérifier  le montant d'achat (27000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(18000 FCFA pour 150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120 FCFA par Kilogramme qui semble faible, prière de vérifier  le montant d'achat (24000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3000 FCFA par Kilogramme qui semble élevé, prière de vérifier  le montant d'achat (7500 FCFA pour 2.5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mais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mais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278750 FCFA qui semble élevé, prière de verifier le montant tiré de la vente (557500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265000 FCFA qui semble élevé, prière de verifier le montant tiré de la vente (530000 FCFA) de Maïs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le montant que ces ventes ont rapporté au ménage au cours des 12 derniers mois, prière de fournir d'effort pour avoir une estimation (s18cq05)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s18cq05</w:t>
            </w:r>
          </w:p>
        </w:tc>
        <w:tc>
          <w:tcPr>
            <w:tcW w:type="dxa" w:w="1191"/>
          </w:tcPr>
          <w:p>
            <w:r>
              <w:rPr>
                <w:b w:val="0"/>
                <w:i w:val="0"/>
                <w:color w:val="64748B"/>
                <w:sz w:val="16"/>
              </w:rPr>
              <w:t>GT-CQ</w:t>
            </w:r>
          </w:p>
        </w:tc>
        <w:tc>
          <w:tcPr>
            <w:tcW w:type="dxa" w:w="4706"/>
          </w:tcPr>
          <w:p>
            <w:r>
              <w:rPr>
                <w:b w:val="0"/>
                <w:i w:val="0"/>
                <w:sz w:val="17"/>
              </w:rPr>
              <w:t>Prière de renseigner l'unité de temps pour la question s18cq05.</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3000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Amy ndiaye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aliou mbodji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(110000 FCFA) de Semoir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Houe asine est inférieur aux prix de revente (40000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