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64-87-70-89</w:t>
      </w:r>
    </w:p>
    <w:p>
      <w:r>
        <w:rPr>
          <w:b w:val="0"/>
          <w:i w:val="0"/>
          <w:color w:val="64748B"/>
          <w:sz w:val="18"/>
        </w:rPr>
        <w:t>Enquêteur : EQ29_enq1_v2  ·  Équipe : EQ29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64-87-70-89</w:t>
            </w:r>
          </w:p>
        </w:tc>
        <w:tc>
          <w:tcPr>
            <w:tcW w:type="dxa" w:w="3551"/>
            <w:shd w:fill="F8FAFC"/>
          </w:tcPr>
          <w:p>
            <w:r>
              <w:rPr>
                <w:b w:val="0"/>
                <w:i w:val="0"/>
                <w:color w:val="64748B"/>
                <w:sz w:val="14"/>
              </w:rPr>
              <w:t>CHEF DE MÉNAGE</w:t>
              <w:br/>
            </w:r>
            <w:r>
              <w:rPr>
                <w:b/>
                <w:i w:val="0"/>
                <w:sz w:val="18"/>
              </w:rPr>
              <w:t>EL HADJI MOMATH SARR</w:t>
            </w:r>
          </w:p>
        </w:tc>
      </w:tr>
      <w:tr>
        <w:tc>
          <w:tcPr>
            <w:tcW w:type="dxa" w:w="3551"/>
            <w:shd w:fill="F8FAFC"/>
          </w:tcPr>
          <w:p>
            <w:r>
              <w:rPr>
                <w:b w:val="0"/>
                <w:i w:val="0"/>
                <w:color w:val="64748B"/>
                <w:sz w:val="14"/>
              </w:rPr>
              <w:t>TÉLÉPHONE CM</w:t>
              <w:br/>
            </w:r>
            <w:r>
              <w:rPr>
                <w:b/>
                <w:i w:val="0"/>
                <w:sz w:val="18"/>
              </w:rPr>
              <w:t>76 908 57 86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2  ·  1ʳᵉ visite : 2026-06-03T10:32:19</w:t>
            </w:r>
          </w:p>
        </w:tc>
      </w:tr>
    </w:tbl>
    <w:p/>
    <w:p>
      <w:r>
        <w:rPr>
          <w:b/>
          <w:i w:val="0"/>
          <w:color w:val="1F6FEB"/>
          <w:sz w:val="22"/>
        </w:rPr>
        <w:t>⚠ INCOHÉRENCES À CORRIGER (171)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Sarr 2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Awa ndao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Badou sarr2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 HADJI Sarr2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El Momath Sarr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ISMAEL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Maguette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Matar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Matar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Modou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Nouveau 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Aida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Aida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Maty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Maty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Pape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El Momath Sarr diffère de celui donné par El Momath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diaw diffère de celui donné par Khady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Seynabou Sarr diffère de celui donné par Seynabou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khodia gueye diffère de celui donné par khodia gueye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EL HADJI MOMATH SARR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Sarr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Badou sarr2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Sarr2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ISMAEL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Maguette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Matar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Nouveau 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Aida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diaw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Malick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Maty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Maty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Pape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khodia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ndao n'a pas fait des études dans une école formelle est abandonné les études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El Momath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Seynabou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khodia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khodia gueye a été hospitalisé au cours des 12 derniers mois est tuberculose,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Badou sarr2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Matar sarr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Awa ndao n'a pas demandé de crédit auprès d'une institution financière au cours des 12 derniers mois est peur des banques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Sarr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Sarr 2 ), prière de renseignés toutes les questions liées à ( ABLAYE Sarr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Sarr ), prière de renseignés toutes les questions liées à ( Ablaye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sarr ), prière de renseignés toutes les questions liées à ( Adama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Aida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Aida Sarr ), prière de renseignés toutes les questions liées à ( Aida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ndao ), prière de renseignés toutes les questions liées à ( Awa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sarr ), prière de renseignés toutes les questions liées à ( Awa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Badou sarr2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Badou sarr2 ), prière de renseignés toutes les questions liées à ( Badou sarr2 ).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 HADJI Sarr2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Sarr2 ), prière de renseignés toutes les questions liées à ( El HADJI Sarr2 ).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 Momath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Momath Sarr ), prière de renseignés toutes les questions liées à ( El Momath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Sarr ), prière de renseignés toutes les questions liées à ( Fatou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ISMAEL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ISMAEL Sarr ), prière de renseignés toutes les questions liées à ( ISMAEL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diaw ), prière de renseignés toutes les questions liées à ( Khady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Maguette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Maguette sarr ), prière de renseignés toutes les questions liées à ( Maguette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Matar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Matar sarr ), prière de renseignés toutes les questions liées à ( Matar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Maty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Maty Sarr ), prière de renseignés toutes les questions liées à ( Maty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sarr ), prière de renseignés toutes les questions liées à ( Modou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Nouveau 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Nouveau Né ), prière de renseignés toutes les questions liées à ( Nouveau 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Pape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Sarr ), prière de renseignés toutes les questions liées à ( Pape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Seynabou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Sarr ), prière de renseignés toutes les questions liées à ( Seynabou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khodia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khodia gueye ), prière de renseignés toutes les questions liées à ( khodia gueye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EL HADJI MOMATH SARR (160500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autre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(14000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(6100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(3000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(600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(16000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(29500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(57000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(75000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Frais de confection et de réparation de vêtements femme: robe, pantalon, jupe, ensemble, réparation, location,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(200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(13000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(20000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(2100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(52700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MOMATH SARR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savon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savon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savon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savon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creuser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aucun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construction le/la Ciment/Béton/Pierres de taille, mais celui du ménage de EL HADJI MOMATH SARR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revendu à 45000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Matar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Pape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Seynabou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(42500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