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Diallo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khadidiatou Bâ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( 4500 FCFA) payée de Fatoumata  Bâ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Diarietou Bâ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Diarietou Bâ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Aminata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khadidiatou Bâ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Dado Bâ a eu est 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Bâ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khadidiatou Bâ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Mariama 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Mariama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Bâ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Poisson frais yaboye ou obo (sardinelle)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DIALLO (26200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