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Maga Thiam) , prière de renseigner toutes les questions liées à  Maga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Ana Thiam) , prière de renseigner toutes les questions liées à  Ana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Thiam) , prière de renseigner toutes les questions liées à  Serigne Fallou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Dioum) , prière de renseigner toutes les questions liées à  Yacine Dioum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Mbodj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Modou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Congélateur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Mbodj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Baye Modou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( 8300 FCFA) payée de Ana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montant(80000 FCFA) des dépenses liées à l'accouchement de Yacine Dioum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montant(39500 FCFA) des dépenses pour chaque visite prénatale de Yacine Dioum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Maga Thiam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Fallou Thiam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Serigne Fallou Thiam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Yacine Dioum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Congélateur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