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81-70-58-08</w:t>
      </w:r>
    </w:p>
    <w:p>
      <w:r>
        <w:rPr>
          <w:b w:val="0"/>
          <w:i w:val="0"/>
          <w:color w:val="64748B"/>
          <w:sz w:val="18"/>
        </w:rPr>
        <w:t>Enquêteur : EQ1_enq5_v2 (Fatouma CISSE)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81-70-58-08</w:t>
            </w:r>
          </w:p>
        </w:tc>
        <w:tc>
          <w:tcPr>
            <w:tcW w:type="dxa" w:w="3551"/>
            <w:shd w:fill="F8FAFC"/>
          </w:tcPr>
          <w:p>
            <w:r>
              <w:rPr>
                <w:b w:val="0"/>
                <w:i w:val="0"/>
                <w:color w:val="64748B"/>
                <w:sz w:val="14"/>
              </w:rPr>
              <w:t>CHEF DE MÉNAGE</w:t>
              <w:br/>
            </w:r>
            <w:r>
              <w:rPr>
                <w:b/>
                <w:i w:val="0"/>
                <w:sz w:val="18"/>
              </w:rPr>
              <w:t>TOUFFY MANGA</w:t>
            </w:r>
          </w:p>
        </w:tc>
      </w:tr>
      <w:tr>
        <w:tc>
          <w:tcPr>
            <w:tcW w:type="dxa" w:w="3551"/>
            <w:shd w:fill="F8FAFC"/>
          </w:tcPr>
          <w:p>
            <w:r>
              <w:rPr>
                <w:b w:val="0"/>
                <w:i w:val="0"/>
                <w:color w:val="64748B"/>
                <w:sz w:val="14"/>
              </w:rPr>
              <w:t>TÉLÉPHONE CM</w:t>
              <w:br/>
            </w:r>
            <w:r>
              <w:rPr>
                <w:b/>
                <w:i w:val="0"/>
                <w:sz w:val="18"/>
              </w:rPr>
              <w:t>78 116 45 72</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2026-06-12T11:51:30</w:t>
            </w:r>
          </w:p>
        </w:tc>
      </w:tr>
    </w:tbl>
    <w:p/>
    <w:p>
      <w:r>
        <w:rPr>
          <w:b/>
          <w:i w:val="0"/>
          <w:color w:val="1F6FEB"/>
          <w:sz w:val="22"/>
        </w:rPr>
        <w:t>⚠ INCOHÉRENCES À CORRIGER (264)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(10 question(s) de  Maimouna Manga) , prière de renseigner toutes les questions liées à  Maimouna Manga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(7 question(s) de  Babacar Manga) , prière de renseigner toutes les questions liées à  Babacar Manga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Touffi Manga n'a pas fréquenté l'école au cours de l'année scolaire 2024/2025 mais a déclaré .a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ASTOU SANE diffère de celui donné par ASTOU SANE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(20 ans) de Pape Mamadou Lamine ou l'année à laquelle Pape Mamadou Lamine a fréquenté l'école pour la dernière fois (2023) le dernier diplome de Pape Mamadou Lamine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Touffi Manga s'est consulté la première fois pour cette maladie (Autre) chez un médecin spécialiste et vous dites que  Touffi Manga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5896"/>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que Ibrahima Manga envisage de migrer est pour aller se perfectionner dans le football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Touffi Manga , prière de renseignés toutes les questions liées à Touffi Manga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ASTOU SANE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ASTOU SANE , prière de renseignés toutes les questions liées à ASTOU SANE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Ibrahima Manga n'a pas été à l'école entre 2024/2025 est prefere le football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Babacar Manga ), prière de renseignés toutes les questions liées à ( Babacar Manga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Maimouna Manga ), prière de renseignés toutes les questions liées à ( Maimouna Manga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Ibrahima Manga utilise pour se protéger des piqûres de moustiques en dehors de la moustiquaire est allume le ventilo  pour chasser les moustiques,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Pape Mamadou Lamine utilise pour se protéger des piqûres de moustiques en dehors de la moustiquaire est allume le ventilo pour chasser les moustiques,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ASTOU SANE a eu est problemes de Jambes,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ASTOU SANE utilise pour se protéger des piqûres de moustiques en dehors de la moustiquaire est allume le ventilo pour chasser les moustiques,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ASTOU SANE ), prière de renseignés toutes les questions liées à ( ASTOU SANE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Touffi Manga a eu est probleme dentition,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Touffi Manga utilise pour se protéger des piqûres de moustiques en dehors de la moustiquaire est allume le ventilo pour chasser les moustiques,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(150000 Fcfa) de Touffi Manga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Touffi Manga ), prière de renseignés toutes les questions liées à ( Touffi Manga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Ibrahima Manga n'a pas cherché du travail au cours des 30 derniers jours est il a l intention de repartir pour trouver meilleur pour sa carriere de footbal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ASTOU SANE ), prière de renseignés toutes les questions liées à ( ASTOU SANE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Touffi Manga ), prière de renseignés toutes les questions liées à ( Touffi Manga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5896"/>
          </w:tcPr>
          <w:p>
            <w:r>
              <w:rPr>
                <w:b w:val="0"/>
                <w:i w:val="0"/>
                <w:sz w:val="17"/>
              </w:rPr>
              <w:t>Même si Pape Mamadou Lamine n'as pas cherché un emploi avec ce canal, Prière de renseigner.Il manque des informations non renseignées de ( Pape Mamadou Lamine ), prière de renseignés toutes les questions liées à ( Pape Mamadou Lamine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ASTOU SANE , prière de renseignés toutes les questions liées à ( ASTOU SANE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Pape Mamadou Lamine , prière de renseignés toutes les questions liées à ( Pape Mamadou Lamine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Touffi Manga , prière de renseignés toutes les questions liées à ( Touffi Manga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ASTOU SANE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ASTOU SANE ), prière de renseignés toutes les questions liées à ( ASTOU SANE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Touffi Manga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Touffi Manga ), prière de renseignés toutes les questions liées à ( Touffi Manga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ASTOU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ASTOU SANE ), prière de renseignés toutes les questions liées à ( ASTOU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Babacar Manga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Babacar Manga ), prière de renseignés toutes les questions liées à ( Babacar Manga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Maimouna Manga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Maimouna Manga ), prière de renseignés toutes les questions liées à ( Maimouna Manga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Pape Mamadou Lamine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Pape Mamadou Lamine ), prière de renseignés toutes les questions liées à ( Pape Mamadou Lamine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Touffi Manga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Touffi Manga ), prière de renseignés toutes les questions liées à ( Touffi Manga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TOUFFY MANGA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principale  source d'éclairage du logement du ménage est compteur woyofal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5896"/>
          </w:tcPr>
          <w:p>
            <w:r>
              <w:rPr>
                <w:b w:val="0"/>
                <w:i w:val="0"/>
                <w:sz w:val="17"/>
              </w:rPr>
              <w:t>Chef de ménage (n°1) — Dépense de santé de 519 995 FCFA pour cette personne  parmi les plus élevées observées (à vérifier)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