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72-35-15-71</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72-35-15-71</w:t>
            </w:r>
          </w:p>
        </w:tc>
        <w:tc>
          <w:tcPr>
            <w:tcW w:type="dxa" w:w="3551"/>
            <w:shd w:fill="F8FAFC"/>
          </w:tcPr>
          <w:p>
            <w:r>
              <w:rPr>
                <w:b w:val="0"/>
                <w:i w:val="0"/>
                <w:color w:val="64748B"/>
                <w:sz w:val="14"/>
              </w:rPr>
              <w:t>CHEF DE MÉNAGE</w:t>
              <w:br/>
            </w:r>
            <w:r>
              <w:rPr>
                <w:b/>
                <w:i w:val="0"/>
                <w:sz w:val="18"/>
              </w:rPr>
              <w:t>MBENE MBENGUE</w:t>
            </w:r>
          </w:p>
        </w:tc>
      </w:tr>
      <w:tr>
        <w:tc>
          <w:tcPr>
            <w:tcW w:type="dxa" w:w="3551"/>
            <w:shd w:fill="F8FAFC"/>
          </w:tcPr>
          <w:p>
            <w:r>
              <w:rPr>
                <w:b w:val="0"/>
                <w:i w:val="0"/>
                <w:color w:val="64748B"/>
                <w:sz w:val="14"/>
              </w:rPr>
              <w:t>TÉLÉPHONE CM</w:t>
              <w:br/>
            </w:r>
            <w:r>
              <w:rPr>
                <w:b/>
                <w:i w:val="0"/>
                <w:sz w:val="18"/>
              </w:rPr>
              <w:t>77 878 07 13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2026-06-12T11:55:39</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BALLY DIOP) , prière de renseigner toutes les questions liées à  BALLY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MOUHAMED DIOP) , prière de renseigner toutes les questions liées à  MOUHAMED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MAME FATY MBENGUE) , prière de renseigner toutes les questions liées à  MAME FATY MBENGUE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NDIAGA DIOP) , prière de renseigner toutes les questions liées à  NDIAGA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MBENE MBENGUE diffère de celui donné par MBENE MBENGUE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MBENE MBENGUE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NDIAGA DIOP,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BALLY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salaire de BALLY DIOP est de 0,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salaire de BALLY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BALLY DIOP ), prière de renseignés toutes les questions liées à ( BALLY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MBENE MBENGUE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(.a heures) que MBENE MBENGUE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MBENE MBENGUE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MBENE MBENGUE ), prière de renseignés toutes les questions liées à ( MBENE MBENGUE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MOUHAMED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DIOP ), prière de renseignés toutes les questions liées à ( MOUHAMED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MBENE MBENGUE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MBENE MBENGUE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MBENE MBENGUE ), prière de renseignés toutes les questions liées à ( MBENE MBENGUE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s04q51</w:t>
            </w:r>
          </w:p>
        </w:tc>
        <w:tc>
          <w:tcPr>
            <w:tcW w:type="dxa" w:w="5896"/>
          </w:tcPr>
          <w:p>
            <w:r>
              <w:rPr>
                <w:b w:val="0"/>
                <w:i w:val="0"/>
                <w:sz w:val="17"/>
              </w:rPr>
              <w:t>INCOHERENCE: Vous avez indiqué tantôt que le répondant bénéficie d'une prime. Or, ici, vous indiquez une prime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MBENGUE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MBENE MBENGUE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POP CORN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POP CORN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MBENE MBENGUE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MBENE MBENGUE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MBENE MBENGUE a 47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BALLY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MBENE MBENGUE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MOUHAMED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AvertissementMBENE MBENGUE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MBENE MBENGUE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MBENE MBENGUE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09:14:23] </w:t>
      </w:r>
      <w:r>
        <w:rPr>
          <w:b/>
          <w:i w:val="0"/>
          <w:color w:val="1F6FEB"/>
          <w:sz w:val="16"/>
        </w:rPr>
        <w:t xml:space="preserve">EQ10_sup_v2 </w:t>
      </w:r>
      <w:r>
        <w:rPr>
          <w:b w:val="0"/>
          <w:i w:val="0"/>
          <w:color w:val="64748B"/>
          <w:sz w:val="16"/>
        </w:rPr>
        <w:t xml:space="preserve">sur s10q16 : </w:t>
      </w:r>
      <w:r>
        <w:rPr>
          <w:b w:val="0"/>
          <w:i w:val="0"/>
          <w:sz w:val="17"/>
        </w:rPr>
        <w:t>Fabrication de pop corn</w:t>
      </w:r>
    </w:p>
    <w:p>
      <w:pPr>
        <w:pStyle w:val="ListBullet"/>
      </w:pPr>
      <w:r>
        <w:rPr>
          <w:b w:val="0"/>
          <w:i w:val="0"/>
          <w:color w:val="64748B"/>
          <w:sz w:val="16"/>
        </w:rPr>
        <w:t xml:space="preserve">[2026-06-14 09:16:33] </w:t>
      </w:r>
      <w:r>
        <w:rPr>
          <w:b/>
          <w:i w:val="0"/>
          <w:color w:val="1F6FEB"/>
          <w:sz w:val="16"/>
        </w:rPr>
        <w:t xml:space="preserve">EQ10_sup_v2 </w:t>
      </w:r>
      <w:r>
        <w:rPr>
          <w:b w:val="0"/>
          <w:i w:val="0"/>
          <w:color w:val="64748B"/>
          <w:sz w:val="16"/>
        </w:rPr>
        <w:t xml:space="preserve">sur s10q16 : </w:t>
      </w:r>
      <w:r>
        <w:rPr>
          <w:b w:val="0"/>
          <w:i w:val="0"/>
          <w:sz w:val="17"/>
        </w:rPr>
        <w:t>Transport de bagages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