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43-08-69-69</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43-08-69-69</w:t>
            </w:r>
          </w:p>
        </w:tc>
        <w:tc>
          <w:tcPr>
            <w:tcW w:type="dxa" w:w="3551"/>
            <w:shd w:fill="F8FAFC"/>
          </w:tcPr>
          <w:p>
            <w:r>
              <w:rPr>
                <w:b w:val="0"/>
                <w:i w:val="0"/>
                <w:color w:val="64748B"/>
                <w:sz w:val="14"/>
              </w:rPr>
              <w:t>CHEF DE MÉNAGE</w:t>
              <w:br/>
            </w:r>
            <w:r>
              <w:rPr>
                <w:b/>
                <w:i w:val="0"/>
                <w:sz w:val="18"/>
              </w:rPr>
              <w:t>SOKHNA NOGAYE TALL</w:t>
            </w:r>
          </w:p>
        </w:tc>
      </w:tr>
      <w:tr>
        <w:tc>
          <w:tcPr>
            <w:tcW w:type="dxa" w:w="3551"/>
            <w:shd w:fill="F8FAFC"/>
          </w:tcPr>
          <w:p>
            <w:r>
              <w:rPr>
                <w:b w:val="0"/>
                <w:i w:val="0"/>
                <w:color w:val="64748B"/>
                <w:sz w:val="14"/>
              </w:rPr>
              <w:t>TÉLÉPHONE CM</w:t>
              <w:br/>
            </w:r>
            <w:r>
              <w:rPr>
                <w:b/>
                <w:i w:val="0"/>
                <w:sz w:val="18"/>
              </w:rPr>
              <w:t>77 414 51 59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2026-06-12T12:42:28</w:t>
            </w:r>
          </w:p>
        </w:tc>
      </w:tr>
    </w:tbl>
    <w:p/>
    <w:p>
      <w:r>
        <w:rPr>
          <w:b/>
          <w:i w:val="0"/>
          <w:color w:val="1F6FEB"/>
          <w:sz w:val="22"/>
        </w:rPr>
        <w:t>⚠ INCOHÉRENCES À CORRIGER (191)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Fatou Thiam) , prière de renseigner toutes les questions liées à  Fatou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soce Thiam) , prière de renseigner toutes les questions liées à  soce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soce Thiam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soce Thiam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maguette Thiam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maguette Thiam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ABSA THIAM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Ahmadou Thiam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DIAMA THIAM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cheikh Thiam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Thiam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Thiam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Thiam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Nogaye Thiam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marame Thiam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 Thiam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Ndeye maguette Thiam ou l'année à laquelle Ndeye maguette Thiam a fréquenté l'école pour la dernière fois (.) le dernier diplome de Ndeye maguette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Absa Seck diffère de celui donné par Absa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Mané Tall diffère de celui donné par Mané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Thiam diffère de celui donné par Modou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AWA GUEYE diffère de celui donné par NDEYE AWA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NOGAYE TALL diffère de celui donné par SOKHNA NOGAYE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Saye Thiam diffère de celui donné par Saye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5896"/>
          </w:tcPr>
          <w:p>
            <w:r>
              <w:rPr>
                <w:b w:val="0"/>
                <w:i w:val="0"/>
                <w:sz w:val="17"/>
              </w:rPr>
              <w:t>Incoherent! khadim Thiam est (Ménagère) de la 4.21 et khadim Thiam est un homme,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52300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soce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maguette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ABSA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Ahmadou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DIAMA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cheikh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Nogaye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marame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5896"/>
          </w:tcPr>
          <w:p>
            <w:r>
              <w:rPr>
                <w:b w:val="0"/>
                <w:i w:val="0"/>
                <w:sz w:val="17"/>
              </w:rPr>
              <w:t>Incohérence. %rostertitle% est  autres Parents du CM/Conjoint mais la personne sélectionnée n'a pas été déclarée en 1.02 comme étant conjoint, grand  parents, frère, neveu, autre parent ou personne non apparenté du CM.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589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maguette Thiam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marame Thiam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khadim Thiam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Absa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Mané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AWA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NOGAYE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Saye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montant(.a FCFA) des dépenses liées à l'accouchement de Saye Thiam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Saye Thiam ), prière de renseignés toutes les questions liées à ( Saye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Thiam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AWA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soce Thiam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soce Thiam ), prière de renseignés toutes les questions liées à ( soce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Farines pour bébé, prière de renseignés toutes les questions liées à Farines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tubercules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tubercules n.d.a, prière de renseignés toutes les questions liées à Autres tubercules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NOGAYE TALL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NOGAYE TALL (9000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artisanat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transformatrice de creme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transformatrice de creme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SOKHNA NOGAYE TALL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achété à 95000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 Thiam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maguette Thiam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SOKHNA NOGAYE TALL a 86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SOKHNA NOGAYE TALL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soce Thiam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Farines pour bébé en Cuillère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[2026-06-12 16:37:52] </w:t>
      </w:r>
      <w:r>
        <w:rPr>
          <w:b/>
          <w:i w:val="0"/>
          <w:color w:val="1F6FEB"/>
          <w:sz w:val="16"/>
        </w:rPr>
        <w:t xml:space="preserve">EQ10_enq3_v2 </w:t>
      </w:r>
      <w:r>
        <w:rPr>
          <w:b w:val="0"/>
          <w:i w:val="0"/>
          <w:color w:val="64748B"/>
          <w:sz w:val="16"/>
        </w:rPr>
        <w:t xml:space="preserve">sur s01q24 : </w:t>
      </w:r>
      <w:r>
        <w:rPr>
          <w:b w:val="0"/>
          <w:i w:val="0"/>
          <w:sz w:val="17"/>
        </w:rPr>
        <w:t>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