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71-92-14-44</w:t>
      </w:r>
    </w:p>
    <w:p>
      <w:r>
        <w:rPr>
          <w:b w:val="0"/>
          <w:i w:val="0"/>
          <w:color w:val="64748B"/>
          <w:sz w:val="18"/>
        </w:rPr>
        <w:t>Enquêteur : EQ15_enq1_v2 (BA AÏSSATOU)  ·  Équipe : EQ15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082102000010</w:t>
            </w:r>
          </w:p>
        </w:tc>
        <w:tc>
          <w:tcPr>
            <w:tcW w:type="dxa" w:w="3551"/>
            <w:shd w:fill="F8FAFC"/>
          </w:tcPr>
          <w:p>
            <w:r>
              <w:rPr>
                <w:b w:val="0"/>
                <w:i w:val="0"/>
                <w:color w:val="64748B"/>
                <w:sz w:val="14"/>
              </w:rPr>
              <w:t>MÉNAGE</w:t>
              <w:br/>
            </w:r>
            <w:r>
              <w:rPr>
                <w:b/>
                <w:i w:val="0"/>
                <w:color w:val="1F6FEB"/>
                <w:sz w:val="18"/>
              </w:rPr>
              <w:t>71-92-14-44</w:t>
            </w:r>
          </w:p>
        </w:tc>
        <w:tc>
          <w:tcPr>
            <w:tcW w:type="dxa" w:w="3551"/>
            <w:shd w:fill="F8FAFC"/>
          </w:tcPr>
          <w:p>
            <w:r>
              <w:rPr>
                <w:b w:val="0"/>
                <w:i w:val="0"/>
                <w:color w:val="64748B"/>
                <w:sz w:val="14"/>
              </w:rPr>
              <w:t>CHEF DE MÉNAGE</w:t>
              <w:br/>
            </w:r>
            <w:r>
              <w:rPr>
                <w:b/>
                <w:i w:val="0"/>
                <w:sz w:val="18"/>
              </w:rPr>
              <w:t>ABLAYE KA</w:t>
            </w:r>
          </w:p>
        </w:tc>
      </w:tr>
      <w:tr>
        <w:tc>
          <w:tcPr>
            <w:tcW w:type="dxa" w:w="3551"/>
            <w:shd w:fill="F8FAFC"/>
          </w:tcPr>
          <w:p>
            <w:r>
              <w:rPr>
                <w:b w:val="0"/>
                <w:i w:val="0"/>
                <w:color w:val="64748B"/>
                <w:sz w:val="14"/>
              </w:rPr>
              <w:t>TÉLÉPHONE CM</w:t>
              <w:br/>
            </w:r>
            <w:r>
              <w:rPr>
                <w:b/>
                <w:i w:val="0"/>
                <w:sz w:val="18"/>
              </w:rPr>
              <w:t>99 999 99 99</w:t>
            </w:r>
          </w:p>
        </w:tc>
        <w:tc>
          <w:tcPr>
            <w:tcW w:type="dxa" w:w="3551"/>
            <w:shd w:fill="F8FAFC"/>
          </w:tcPr>
          <w:p>
            <w:r>
              <w:rPr>
                <w:b w:val="0"/>
                <w:i w:val="0"/>
                <w:color w:val="64748B"/>
                <w:sz w:val="14"/>
              </w:rPr>
              <w:t>LOCALISATION</w:t>
              <w:br/>
            </w:r>
            <w:r>
              <w:rPr>
                <w:b/>
                <w:i w:val="0"/>
                <w:sz w:val="18"/>
              </w:rPr>
              <w:t>ANGLE ISLAM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EQ15_enq1_v2  (BA AÏSSATOU)</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Incoherent!!! FATIMATA ABDOULAYE KA n'a pas fréquenté l'école au cours de l'année scolaire 2024/2025 mais a déclaré 2026 comme dernière année à laquelle il/elle a fréquenté l'école.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Incoherent!!! DAOUDA KA n'a pas fréquenté l'école au cours de l'année scolaire 2024/2025 mais a déclaré 2026 comme dernière année à laquelle il/elle a fréquenté l'école.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5896"/>
          </w:tcPr>
          <w:p>
            <w:r>
              <w:rPr>
                <w:b w:val="0"/>
                <w:i w:val="0"/>
                <w:sz w:val="17"/>
              </w:rPr>
              <w:t>Attention ! Vous avez déclaré en s01q00 que le répondant est la personne elle-même, or ELHADJI KA est trop jeune (3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refaire la section 1 pour ELHADJI KA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(6) de ce ménage est inférieur à la taille du denombrement (11),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FATIMATA ABDOULAYE KA n'a pas été à l'école entre 2024/2025 est ELLE VIENT DENTRE A LECOLE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régarder les questions 2.13 et 2.33 auprès de l'enquêté.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DAOUDA KA n'a pas été à l'école entre 2024/2025 est IL VIENT DENTRE A LRCOLE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(200 Fcfa) de Pain moderne en miche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Piment frais en Tas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(6000 Fcfa) de Café moulu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ABLAYE KA (20000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acheté est BUCHERON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ABLAYE KA (18000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coiffure homme et femme (salon, tressage, mèches, coupe, etc.), manucure, pédicure est CHEZ LA COIFFEUSSE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ABLAYE KA (11500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ABLAYE KA (28000 Fcfa) au cours de 6 derniers mois de Chaussures hommes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ABLAYE KA (12000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ABLAYE KA (2500 Fcfa) au cours de 12 derniers mois de Papier rame, enveloppes, articles de dessin (pinceaux, papier, peinture etc.),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ABLAYE KA (26000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ABLAYE KA (500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ABLAYE KA (81000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ACTIVITER DE SERVICE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CEFVICE DE MARABOUT ET DES PRIERE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s10q40</w:t>
            </w:r>
          </w:p>
        </w:tc>
        <w:tc>
          <w:tcPr>
            <w:tcW w:type="dxa" w:w="5896"/>
          </w:tcPr>
          <w:p>
            <w:r>
              <w:rPr>
                <w:b w:val="0"/>
                <w:i w:val="0"/>
                <w:sz w:val="17"/>
              </w:rPr>
              <w:t>Peu plausible! la valeur actuelle déclarée en s10q40 pour VENDEUSE DE LEAU semble trop petite ou trop élevée.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VENDEUSE DE LEAU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mettre 0 pour ces questions si elles n'achètent pas de marchandise en état pour les revendre en état.</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VENDEUSE DE LEAU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5896"/>
          </w:tcPr>
          <w:p>
            <w:r>
              <w:rPr>
                <w:b w:val="0"/>
                <w:i w:val="0"/>
                <w:sz w:val="17"/>
              </w:rPr>
              <w:t>Le prix de revente de l'article  Fer à repasser à charbon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Merci d'apporter les corrections nécessaires.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FATIMATA KA a 37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5896"/>
          </w:tcPr>
          <w:p>
            <w:r>
              <w:rPr>
                <w:b w:val="0"/>
                <w:i w:val="0"/>
                <w:sz w:val="17"/>
              </w:rPr>
              <w:t>Avertissement!! FATIMATA ABDOULAYE KA qui sait écrire en français doit pouvoir lire en français.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5896"/>
          </w:tcPr>
          <w:p>
            <w:r>
              <w:rPr>
                <w:b w:val="0"/>
                <w:i w:val="0"/>
                <w:sz w:val="17"/>
              </w:rPr>
              <w:t>Avertissement FATIMATA ABDOULAYE KA est Etudiant/Elève de la 4.21 mais FATIMATA ABDOULAYE KA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ABDOUL AZIZ KA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DAOUDA KA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5896"/>
          </w:tcPr>
          <w:p>
            <w:r>
              <w:rPr>
                <w:b w:val="0"/>
                <w:i w:val="0"/>
                <w:sz w:val="17"/>
              </w:rPr>
              <w:t>Avertissement DAOUDA KA est Etudiant/Elève de la 4.21 mais DAOUDA KA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ABLAYE KA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(4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 Paquet Grand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montant dépensé (75) de l'eau pour nourrir Caprins (Chèvres)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