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DIMO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BASIROU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DIMO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BASIROU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montant(100000 FCFA) des dépenses liées à l'accouchement de MARIETA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montant(11000 FCFA) des dépenses pour chaque visite prénatale de THIADJI DIA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WOURY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BASIROU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MAMADOU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TIDIANE (3000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TIDIANE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MARIETA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THIADJI DIA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WOURY BA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DIMO BA est Etudiant/Elève de la 4.21 mais DIMO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(900 Fcfa) de Thé (Ataya) (unité: Paquet) de taille Grand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