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Maïmouna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Sileymane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Amadou Dia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Sileymane Dia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Sileymane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sall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(2700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(9000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(24000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(24000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(600000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(7000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Souleymane Dia, prière de reprendre la section agriculture du ménage Souleymane Dia.</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Amadou Dia est Etudiant/Elève de la 4.21 mais Amadou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(500000 FCFA) de Sileymane Dia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(800000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