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42-26-82-58</w:t>
      </w:r>
    </w:p>
    <w:p>
      <w:r>
        <w:rPr>
          <w:b w:val="0"/>
          <w:i w:val="0"/>
          <w:color w:val="64748B"/>
          <w:sz w:val="18"/>
        </w:rPr>
        <w:t>Enquêteur : EQ17_enq2_v2 (ABDOU GADIRY DIALLO)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42-26-82-58</w:t>
            </w:r>
          </w:p>
        </w:tc>
        <w:tc>
          <w:tcPr>
            <w:tcW w:type="dxa" w:w="3551"/>
            <w:shd w:fill="F8FAFC"/>
          </w:tcPr>
          <w:p>
            <w:r>
              <w:rPr>
                <w:b w:val="0"/>
                <w:i w:val="0"/>
                <w:color w:val="64748B"/>
                <w:sz w:val="14"/>
              </w:rPr>
              <w:t>CHEF DE MÉNAGE</w:t>
              <w:br/>
            </w:r>
            <w:r>
              <w:rPr>
                <w:b/>
                <w:i w:val="0"/>
                <w:sz w:val="18"/>
              </w:rPr>
              <w:t>FANTA FOUNE KANOUTE</w:t>
            </w:r>
          </w:p>
        </w:tc>
      </w:tr>
      <w:tr>
        <w:tc>
          <w:tcPr>
            <w:tcW w:type="dxa" w:w="3551"/>
            <w:shd w:fill="F8FAFC"/>
          </w:tcPr>
          <w:p>
            <w:r>
              <w:rPr>
                <w:b w:val="0"/>
                <w:i w:val="0"/>
                <w:color w:val="64748B"/>
                <w:sz w:val="14"/>
              </w:rPr>
              <w:t>TÉLÉPHONE CM</w:t>
              <w:br/>
            </w:r>
            <w:r>
              <w:rPr>
                <w:b/>
                <w:i w:val="0"/>
                <w:sz w:val="18"/>
              </w:rPr>
              <w:t>78 557 39 70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2026-06-06T09:34:22</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MOUSSA 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SOKHNA DIARRA 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SOKHNA DIARRA 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SOKHNA DIARRA 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SOKHNA DIARRA 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PAPA OMAR LO a  fréquenté l'école est 9999.</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PAPA OMAR 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DIARRA 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PAPA OMAR LO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FANTA FOUNE KANOUTE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FANTA FOUNE KANOUTE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PAPA OMAR LO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PAPA OMAR LO (6850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(1458.333 Fcfa) de Riz importé brisé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(1458.333 Fcfa) de Riz importé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PAPA OMAR LO avec une taille de 4 personnes a consommé .12 Kg en taille unique de Riz importé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OMAR LO (20000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fabrication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Riz importé brisé,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Litre taille unique de Huile de soja, cette quantité semble anormale pour une consommation des 7 derniers jours.</w:t>
            </w:r>
          </w:p>
        </w:tc>
      </w:tr>
    </w:tbl>
    <w:p/>
    <w:p>
      <w:r>
        <w:rPr>
          <w:b/>
          <w:i w:val="0"/>
          <w:color w:val="1F6FEB"/>
          <w:sz w:val="22"/>
        </w:rPr>
        <w:t>💬 COMMENTAIRES SUPERVISEUR / ENQUÊTEUR (3)</w:t>
      </w:r>
    </w:p>
    <w:p>
      <w:pPr>
        <w:pStyle w:val="ListBullet"/>
      </w:pPr>
      <w:r>
        <w:rPr>
          <w:b w:val="0"/>
          <w:i w:val="0"/>
          <w:color w:val="64748B"/>
          <w:sz w:val="16"/>
        </w:rPr>
        <w:t xml:space="preserve">[2026-06-10 12:06:40] </w:t>
      </w:r>
      <w:r>
        <w:rPr>
          <w:b/>
          <w:i w:val="0"/>
          <w:color w:val="1F6FEB"/>
          <w:sz w:val="16"/>
        </w:rPr>
        <w:t xml:space="preserve">EQ17_sup_v2 </w:t>
      </w:r>
      <w:r>
        <w:rPr>
          <w:b w:val="0"/>
          <w:i w:val="0"/>
          <w:color w:val="64748B"/>
          <w:sz w:val="16"/>
        </w:rPr>
        <w:t xml:space="preserve">sur s04q16 : </w:t>
      </w:r>
      <w:r>
        <w:rPr>
          <w:b w:val="0"/>
          <w:i w:val="0"/>
          <w:sz w:val="17"/>
        </w:rPr>
        <w:t>Pour les 7 dernier jours ?</w:t>
      </w:r>
    </w:p>
    <w:p>
      <w:pPr>
        <w:pStyle w:val="ListBullet"/>
      </w:pPr>
      <w:r>
        <w:rPr>
          <w:b w:val="0"/>
          <w:i w:val="0"/>
          <w:color w:val="64748B"/>
          <w:sz w:val="16"/>
        </w:rPr>
        <w:t xml:space="preserve">[2026-06-10 12:10:19] </w:t>
      </w:r>
      <w:r>
        <w:rPr>
          <w:b/>
          <w:i w:val="0"/>
          <w:color w:val="1F6FEB"/>
          <w:sz w:val="16"/>
        </w:rPr>
        <w:t xml:space="preserve">EQ17_sup_v2 </w:t>
      </w:r>
      <w:r>
        <w:rPr>
          <w:b w:val="0"/>
          <w:i w:val="0"/>
          <w:color w:val="64748B"/>
          <w:sz w:val="16"/>
        </w:rPr>
        <w:t xml:space="preserve">sur s04q46 : </w:t>
      </w:r>
      <w:r>
        <w:rPr>
          <w:b w:val="0"/>
          <w:i w:val="0"/>
          <w:sz w:val="17"/>
        </w:rPr>
        <w:t>On ne voit pas son activiter en section 10 alors qu il travaille pour son compte propre!!</w:t>
      </w:r>
    </w:p>
    <w:p>
      <w:pPr>
        <w:pStyle w:val="ListBullet"/>
      </w:pPr>
      <w:r>
        <w:rPr>
          <w:b w:val="0"/>
          <w:i w:val="0"/>
          <w:color w:val="64748B"/>
          <w:sz w:val="16"/>
        </w:rPr>
        <w:t xml:space="preserve">[2026-06-10 12:15:49] </w:t>
      </w:r>
      <w:r>
        <w:rPr>
          <w:b/>
          <w:i w:val="0"/>
          <w:color w:val="1F6FEB"/>
          <w:sz w:val="16"/>
        </w:rPr>
        <w:t xml:space="preserve">EQ17_sup_v2 </w:t>
      </w:r>
      <w:r>
        <w:rPr>
          <w:b w:val="0"/>
          <w:i w:val="0"/>
          <w:color w:val="64748B"/>
          <w:sz w:val="16"/>
        </w:rPr>
        <w:t xml:space="preserve">sur s02q01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