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26-90-28-74</w:t>
      </w:r>
    </w:p>
    <w:p>
      <w:r>
        <w:rPr>
          <w:b w:val="0"/>
          <w:i w:val="0"/>
          <w:color w:val="64748B"/>
          <w:sz w:val="18"/>
        </w:rPr>
        <w:t>Enquêteur : EQ17_enq1_v2 (SANOU DIABOULA)  ·  Équipe : EQ17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1,31101E+11</w:t>
            </w:r>
          </w:p>
        </w:tc>
        <w:tc>
          <w:tcPr>
            <w:tcW w:type="dxa" w:w="3551"/>
            <w:shd w:fill="F8FAFC"/>
          </w:tcPr>
          <w:p>
            <w:r>
              <w:rPr>
                <w:b w:val="0"/>
                <w:i w:val="0"/>
                <w:color w:val="64748B"/>
                <w:sz w:val="14"/>
              </w:rPr>
              <w:t>MÉNAGE</w:t>
              <w:br/>
            </w:r>
            <w:r>
              <w:rPr>
                <w:b/>
                <w:i w:val="0"/>
                <w:color w:val="1F6FEB"/>
                <w:sz w:val="18"/>
              </w:rPr>
              <w:t>26-90-28-74</w:t>
            </w:r>
          </w:p>
        </w:tc>
        <w:tc>
          <w:tcPr>
            <w:tcW w:type="dxa" w:w="3551"/>
            <w:shd w:fill="F8FAFC"/>
          </w:tcPr>
          <w:p>
            <w:r>
              <w:rPr>
                <w:b w:val="0"/>
                <w:i w:val="0"/>
                <w:color w:val="64748B"/>
                <w:sz w:val="14"/>
              </w:rPr>
              <w:t>CHEF DE MÉNAGE</w:t>
              <w:br/>
            </w:r>
            <w:r>
              <w:rPr>
                <w:b/>
                <w:i w:val="0"/>
                <w:sz w:val="18"/>
              </w:rPr>
              <w:t>MAMMADOU BAILO DIALLO</w:t>
            </w:r>
          </w:p>
        </w:tc>
      </w:tr>
      <w:tr>
        <w:tc>
          <w:tcPr>
            <w:tcW w:type="dxa" w:w="3551"/>
            <w:shd w:fill="F8FAFC"/>
          </w:tcPr>
          <w:p>
            <w:r>
              <w:rPr>
                <w:b w:val="0"/>
                <w:i w:val="0"/>
                <w:color w:val="64748B"/>
                <w:sz w:val="14"/>
              </w:rPr>
              <w:t>TÉLÉPHONE CM</w:t>
              <w:br/>
            </w:r>
            <w:r>
              <w:rPr>
                <w:b/>
                <w:i w:val="0"/>
                <w:sz w:val="18"/>
              </w:rPr>
              <w:t>77 237 96 46</w:t>
            </w:r>
          </w:p>
        </w:tc>
        <w:tc>
          <w:tcPr>
            <w:tcW w:type="dxa" w:w="3551"/>
            <w:shd w:fill="F8FAFC"/>
          </w:tcPr>
          <w:p>
            <w:r>
              <w:rPr>
                <w:b w:val="0"/>
                <w:i w:val="0"/>
                <w:color w:val="64748B"/>
                <w:sz w:val="14"/>
              </w:rPr>
              <w:t>LOCALISATION</w:t>
              <w:br/>
            </w:r>
            <w:r>
              <w:rPr>
                <w:b/>
                <w:i w:val="0"/>
                <w:sz w:val="18"/>
              </w:rPr>
              <w:t>NDIORMI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EQ17_enq1_v2  (SANOU DIABOULA)</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2026-05-22T18:31:29</w:t>
            </w:r>
          </w:p>
        </w:tc>
      </w:tr>
    </w:tbl>
    <w:p/>
    <w:p>
      <w:r>
        <w:rPr>
          <w:b/>
          <w:i w:val="0"/>
          <w:color w:val="1F6FEB"/>
          <w:sz w:val="22"/>
        </w:rPr>
        <w:t>⚠ INCOHÉRENCES À CORRIGER (38)</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MAMADOU HAWA DIALLO a declaré que la catégorie socioprofessionnelle de son père est Ouvrier ou employé non qualifié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RAMATOULAYE DIALLO a declaré que la catégorie socioprofessionnelle de son père est Ouvrier ou employé non qualifié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MAMMADOU BAILO DIALLO a  fréquenté l'école est 9999.</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5896"/>
          </w:tcPr>
          <w:p>
            <w:r>
              <w:rPr>
                <w:b w:val="0"/>
                <w:i w:val="0"/>
                <w:sz w:val="17"/>
              </w:rPr>
              <w:t>FCFA dans Frais de connexion au réseau de distribution d'eau mais dit ne pas être connecté à un réseau d'eau courante, prière de corriger cette incoherenceAttention!!! Les ménages vivants dans un(e) Maison Basse à KEDOUGOU Urbain ont généralement comme principal matériau de construction le/la Ciment/Béton/Pierres de taille, mais celui du ménage de MAMMADOU BAILO DIALLO (Briques cuites) diffère de celui-ci.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s00q08, s00q10</w:t>
            </w:r>
          </w:p>
        </w:tc>
        <w:tc>
          <w:tcPr>
            <w:tcW w:type="dxa" w:w="5896"/>
          </w:tcPr>
          <w:p>
            <w:r>
              <w:rPr>
                <w:b w:val="0"/>
                <w:i w:val="0"/>
                <w:sz w:val="17"/>
              </w:rPr>
              <w:t>Prière de renseigner la bonne adresse.Le ménage de MAMMADOU BAILO DIALLO n'est pas un ménage sélectionné mais soit plutot un ménage de remplacement s'il a été réellement enquêté sinon remettez-le au ménage non rempli.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MAMADOU HAWA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RAMATOULAYE DIALLO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MAMMADOU BAILO DIALLO pour avoir l'année exacte.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principal problème de santé que HAWA BAH a eu est maux de ventre,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s01q00b, s01q23_autre</w:t>
            </w:r>
          </w:p>
        </w:tc>
        <w:tc>
          <w:tcPr>
            <w:tcW w:type="dxa" w:w="5896"/>
          </w:tcPr>
          <w:p>
            <w:r>
              <w:rPr>
                <w:b w:val="0"/>
                <w:i w:val="0"/>
                <w:sz w:val="17"/>
              </w:rPr>
              <w:t>La  raison principale que HAWA BAH n'a pas cherché du travail au cours des 30 derniers jours est travaux domestiques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l'ensemble du ménage de MAMMADOU BAILO DIALLO (10000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HAWA BAH (20000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(50 Fcfa) de Choux en Morceau (Portion)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MAMMADOU BAILO DIALLO (700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MAMMADOU BAILO DIALLO (2000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5896"/>
          </w:tcPr>
          <w:p>
            <w:r>
              <w:rPr>
                <w:b w:val="0"/>
                <w:i w:val="0"/>
                <w:sz w:val="17"/>
              </w:rPr>
              <w:t>La raison pourquoi Construction n'a pas fonctionné tout le temps au cours des 12 derniers mois est voyage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s02q02__1, s02q15, s02q17, s03q16, s04q27, s04q43, s04q63, s05q11</w:t>
            </w:r>
          </w:p>
        </w:tc>
        <w:tc>
          <w:tcPr>
            <w:tcW w:type="dxa" w:w="5896"/>
          </w:tcPr>
          <w:p>
            <w:r>
              <w:rPr>
                <w:b w:val="0"/>
                <w:i w:val="0"/>
                <w:sz w:val="17"/>
              </w:rPr>
              <w:t>Le montant (3000 FCFA) du loyer mensuel payé pour un logement comme le votre (Maison Basse) dans ce village/quartier est trop faible,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Le moyen que le ménage utilise pour se débarrasser des excréments hors de la concession est CREUSER UN AUTRE TROU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KEDOUGOU Urbain ont généralement comme principal matériau du toit le/la Tôles, mais celui du ménage de MAMMADOU BAILO DIALLO (Paille)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5896"/>
          </w:tcPr>
          <w:p>
            <w:r>
              <w:rPr>
                <w:b w:val="0"/>
                <w:i w:val="0"/>
                <w:sz w:val="17"/>
              </w:rPr>
              <w:t>Avertissement!!! HAWA BAH a 36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5896"/>
          </w:tcPr>
          <w:p>
            <w:r>
              <w:rPr>
                <w:b w:val="0"/>
                <w:i w:val="0"/>
                <w:sz w:val="17"/>
              </w:rPr>
              <w:t>Avertissement!!! MAMMADOU BAILO DIALLO a 42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MAMMADOU BAILO DIALLO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5896"/>
          </w:tcPr>
          <w:p>
            <w:r>
              <w:rPr>
                <w:b w:val="0"/>
                <w:i w:val="0"/>
                <w:sz w:val="17"/>
              </w:rPr>
              <w:t>Avertissement!!! Le ménage a consommé 7 Boite (Autre que la boite/pot de tomate) Petit de Thé (Ataya), cette quantité semble anormale pour une consommation des 7 derniers jours.Les ménages consomment géneralement en sachet ou en paquet, prière de corriger ou de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5896"/>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[2026-05-26 13:02:04] </w:t>
      </w:r>
      <w:r>
        <w:rPr>
          <w:b/>
          <w:i w:val="0"/>
          <w:color w:val="1F6FEB"/>
          <w:sz w:val="16"/>
        </w:rPr>
        <w:t xml:space="preserve">EQ17_enq1_v2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