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42-34-43-00</w:t>
      </w:r>
    </w:p>
    <w:p>
      <w:r>
        <w:rPr>
          <w:b w:val="0"/>
          <w:i w:val="0"/>
          <w:color w:val="64748B"/>
          <w:sz w:val="18"/>
        </w:rPr>
        <w:t>Enquêteur : EQ2_enq6_v2 (Fatou Diop)  ·  Équipe : EQ2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11301410093</w:t>
            </w:r>
          </w:p>
        </w:tc>
        <w:tc>
          <w:tcPr>
            <w:tcW w:type="dxa" w:w="3551"/>
            <w:shd w:fill="F8FAFC"/>
          </w:tcPr>
          <w:p>
            <w:r>
              <w:rPr>
                <w:b w:val="0"/>
                <w:i w:val="0"/>
                <w:color w:val="64748B"/>
                <w:sz w:val="14"/>
              </w:rPr>
              <w:t>MÉNAGE</w:t>
              <w:br/>
            </w:r>
            <w:r>
              <w:rPr>
                <w:b/>
                <w:i w:val="0"/>
                <w:color w:val="1F6FEB"/>
                <w:sz w:val="18"/>
              </w:rPr>
              <w:t>42-34-43-00</w:t>
            </w:r>
          </w:p>
        </w:tc>
        <w:tc>
          <w:tcPr>
            <w:tcW w:type="dxa" w:w="3551"/>
            <w:shd w:fill="F8FAFC"/>
          </w:tcPr>
          <w:p>
            <w:r>
              <w:rPr>
                <w:b w:val="0"/>
                <w:i w:val="0"/>
                <w:color w:val="64748B"/>
                <w:sz w:val="14"/>
              </w:rPr>
              <w:t>CHEF DE MÉNAGE</w:t>
              <w:br/>
            </w:r>
            <w:r>
              <w:rPr>
                <w:b/>
                <w:i w:val="0"/>
                <w:sz w:val="18"/>
              </w:rPr>
              <w:t>AMADOU LO</w:t>
            </w:r>
          </w:p>
        </w:tc>
      </w:tr>
      <w:tr>
        <w:tc>
          <w:tcPr>
            <w:tcW w:type="dxa" w:w="3551"/>
            <w:shd w:fill="F8FAFC"/>
          </w:tcPr>
          <w:p>
            <w:r>
              <w:rPr>
                <w:b w:val="0"/>
                <w:i w:val="0"/>
                <w:color w:val="64748B"/>
                <w:sz w:val="14"/>
              </w:rPr>
              <w:t>TÉLÉPHONE CM</w:t>
              <w:br/>
            </w:r>
            <w:r>
              <w:rPr>
                <w:b/>
                <w:i w:val="0"/>
                <w:sz w:val="18"/>
              </w:rPr>
              <w:t>77 519 72 01</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2026-06-03T12:09:30</w:t>
            </w:r>
          </w:p>
        </w:tc>
      </w:tr>
    </w:tbl>
    <w:p/>
    <w:p>
      <w:r>
        <w:rPr>
          <w:b/>
          <w:i w:val="0"/>
          <w:color w:val="1F6FEB"/>
          <w:sz w:val="22"/>
        </w:rPr>
        <w:t>⚠ INCOHÉRENCES À CORRIGER (257)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Mame Reila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Mame Reila Lo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Abdou Lo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Lo petit fils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Amadou Lo petit fils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Amadou Lo petit fils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Lo petit fils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Anna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Anna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Baye Bass Dieng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Baye Bass Dieng a declaré que la catégorie socioprofessionnelle de sa mère est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Ami Colle Lo est trop jeune ou vielle pour avoir Ami Colle Lo selon l'écart d'âge (10 ans) entre lui et sa mère, prière de revoir l'âge de Ami Colle Lo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 Colle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 Colle Lo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Ami Colle 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Coumba Lo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Coumba Lo a declaré que la catégorie socioprofessionnelle de sa mère est  alors que la mère elle-même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(10 question(s) de  Rokhaya Thiam) , prière de renseigner toutes les questions liées à  Rokhaya Thiam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(9 question(s) de  Khadim Mbacke Sarr) , prière de renseigner toutes les questions liées à  Khadim Mbacke Sarr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Ami Colle Lo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Ami Colle Lo ou l'année à laquelle Ami Colle Lo a fréquenté l'école pour la dernière fois (.) le dernier diplome de Ami Colle 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Mame Reila 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Ndama  Thiam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Incoherent!!! Le niveau d'études suivi par Seynabou Sarr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Seynabou Sarr ou l'année à laquelle Seynabou Sarr a fréquenté l'école pour la dernière fois (.) le dernier diplome de Seynabou Sarr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Amadou Lo diffère de celui donné par Amadou 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Mariama Sarr diffère de celui donné par Mariama Sarr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1 à moins de 2 Km) et le temps (D'une heure à moins de 2 heures) donné par Ami Colle Lo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Baye Bass Dieng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La distance parcourue (De 5 à moins de 10 Km) et le temps (De 15 à moins de 30 mn) donné par Mame Reila Lo semble incoherent pour accéder au lieu de la consultation.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Attention ! Le montant (8000 Fcfa) dépensé ou reçu en cadeau pour les cartes prépayées, les transferts de crédit et les abonnements de  Mame Reila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(8000 Fcfa) dépensé ou reçu en cadeau pour les recharges internet ou de forfaits de données mobiles(hors appels vocaux), aucours des 30 derniers jours de  Mame Reila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Mame Reila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Lo petit fils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Anna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Baye Bass Dieng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 Colle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Coumba Lo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Attention ! Le montant (30000 Fcfa) dépensé ou reçu en cadeau pour les recharges internet ou de forfaits de données mobiles(hors appels vocaux), aucours des 30 derniers jours de  Coumba Lo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Coumba 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5896"/>
          </w:tcPr>
          <w:p>
            <w:r>
              <w:rPr>
                <w:b w:val="0"/>
                <w:i w:val="0"/>
                <w:sz w:val="17"/>
              </w:rPr>
              <w:t>Les données sur les niveaux d'études, les fonctions et les caracteristiques sociodemographiques du père biologique de Rokhaya Thiam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5896"/>
          </w:tcPr>
          <w:p>
            <w:r>
              <w:rPr>
                <w:b w:val="0"/>
                <w:i w:val="0"/>
                <w:sz w:val="17"/>
              </w:rPr>
              <w:t>Le montant dépensé ou reçu en cadeau pour les cartes prépayées, les transferts de crédit et les abonnements de  Rokhaya Thiam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5896"/>
          </w:tcPr>
          <w:p>
            <w:r>
              <w:rPr>
                <w:b w:val="0"/>
                <w:i w:val="0"/>
                <w:sz w:val="17"/>
              </w:rPr>
              <w:t>Le montant dépensé ou reçu en cadeau pour les recharges internet ou de forfaits de données mobiles(hors appels vocaux), aucours des 30 derniers jours de Rokhaya Thiam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le sexe ou le lien de parenté de  Khadim Mbacke Sarr  merci.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(14)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(100000 Fcfa) de Ami Colle Lo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Rokhaya Thiam , prière de renseignés toutes les questions liées à Rokhaya Thiam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Mame Reila 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Ndama  Thiam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Amadou 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Mariama Sarr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Abdou Lo bénéficié de cette formation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Ami Colle Lo a eu est mal 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Baye Bass Dieng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Mame Reila 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Abdou 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Amadou Lo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Awa Niang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Mariama Sarr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Anna Dieng a eu est Mauxde tête,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Anna Dieng utilise pour se protéger des piqûres de moustiques en dehors de la moustiquaire est ventilateur,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pour Ndama  Thiam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Coumba 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Coumba 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Ndama  Thiam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5896"/>
          </w:tcPr>
          <w:p>
            <w:r>
              <w:rPr>
                <w:b w:val="0"/>
                <w:i w:val="0"/>
                <w:sz w:val="17"/>
              </w:rPr>
              <w:t>Il manque des informations non renseignées de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5896"/>
          </w:tcPr>
          <w:p>
            <w:r>
              <w:rPr>
                <w:b w:val="0"/>
                <w:i w:val="0"/>
                <w:sz w:val="17"/>
              </w:rPr>
              <w:t>Il est impératif de renseigner la question : #Est-ce que Rokhaya Thiam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Les montants des repas achetés et pris à l'extérieur de ce ménage ne sont pas renseignés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et de renseigner correctement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Abdou Lo (11000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Lo ), prière de renseignés toutes les questions liées à ( Amadou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Amadou Lo petit fils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Amadou Lo petit fils ), prière de renseignés toutes les questions liées à ( Amadou Lo petit fils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Ami Colle 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Ami Colle Lo ), prière de renseignés toutes les questions liées à ( Ami Colle 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Anna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Anna Dieng ), prière de renseignés toutes les questions liées à ( Anna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Awa Niang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Awa Niang ), prière de renseignés toutes les questions liées à ( Awa Niang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Baye Bass Dieng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Baye Bass Dieng ), prière de renseignés toutes les questions liées à ( Baye Bass Dieng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Mariama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Mariama Sarr ), prière de renseignés toutes les questions liées à ( Mariama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Rokhaya Thiam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Rokhaya Thiam ), prière de renseignés toutes les questions liées à ( Rokhaya Thiam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La section sur le repas pris à l'extérieur du ménage du membre Seynabou Sarr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5896"/>
          </w:tcPr>
          <w:p>
            <w:r>
              <w:rPr>
                <w:b w:val="0"/>
                <w:i w:val="0"/>
                <w:sz w:val="17"/>
              </w:rPr>
              <w:t>Il manque des informations non renseignées de ( Seynabou Sarr ), prière de renseignés toutes les questions liées à ( Seynabou Sarr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(1666.667 Fcfa) de Concentré de tomate en Sachets industriel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(maïs, tournesol, coco, lait de vache, etc.), prière de renseignés toutes les questions liées à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(maïs, tournesol, coco, lait de vache,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Arôme (Maggi, Jumbo,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Arôme (Maggi, Jumbo, etc.), prière de renseignés toutes les questions liées à Arôme (Maggi, Jumbo,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Autres condiments (persil, céléri,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condiments (persil, céléri, etc.), prière de renseignés toutes les questions liées à Autres condiments (persil, céléri,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Gombo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Gombo frais, prière de renseignés toutes les questions liées à Gombo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Moutarde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Moutarde, prière de renseignés toutes les questions liées à Moutarde.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à alcool (Blanc)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à alcool (Blanc), prière de renseignés toutes les questions liées à Vinaigre à alcool (Blanc).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prix d'achat unitaire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Fcfa) de Macaroni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Aubergine sauvage (Jaxatu) en Pièce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Néré en Morceau (Portion)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(1 Fcfa) de Sucre en poudre en Sachets de taille Petit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AMADOU LO (1075000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Gamou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bus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589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 en train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Transport urbain/rural en moto-taxi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Tickect/service de péage urbain est Service Peage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(9000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(1200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(13200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(400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(500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AMADOU LO (6000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Accessoires des chaussures (chausse-pieds; brosses à chaussure, lacet)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Chaussures enfants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Droit d'entrée (achat d'un ticket) à des manifestations sportives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Sous-vêtements femme (15 ans et plus): slip, jupon, tee shirt,soutien gorge, collant,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(.a Fcfa) pour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s09Aq07</w:t>
            </w:r>
          </w:p>
        </w:tc>
        <w:tc>
          <w:tcPr>
            <w:tcW w:type="dxa" w:w="5896"/>
          </w:tcPr>
          <w:p>
            <w:r>
              <w:rPr>
                <w:b w:val="0"/>
                <w:i w:val="0"/>
                <w:sz w:val="17"/>
              </w:rPr>
              <w:t>Erreur. La somme de toutes les dépenses (9A.03+9A.04+9A.05+9A.06+9A.06) doit être supérieur à 0.</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Coiffure moderne, prière de renseignés toutes les questions liées à Coiffure moderne.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En cas de coupure de courant du réseau, la source d’énergie que le ménage utilise est Lampe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DAKAR Urbain ont généralement comme principal matériau de revêtement du sol du logement le/la Carreaux/Marbre, mais celui du ménage de AMADOU LO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s00q10, s01q35, s01q36, s01q37, s02q04, s02q15, s03q31, s04q22</w:t>
            </w:r>
          </w:p>
        </w:tc>
        <w:tc>
          <w:tcPr>
            <w:tcW w:type="dxa" w:w="5896"/>
          </w:tcPr>
          <w:p>
            <w:r>
              <w:rPr>
                <w:b w:val="0"/>
                <w:i w:val="0"/>
                <w:sz w:val="17"/>
              </w:rPr>
              <w:t>Il manque des informations non renseignées des transferts envoyés, prière de renseignés toutes les questions.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5896"/>
          </w:tcPr>
          <w:p>
            <w:r>
              <w:rPr>
                <w:b w:val="0"/>
                <w:i w:val="0"/>
                <w:sz w:val="17"/>
              </w:rPr>
              <w:t>La section 13 (transfert emis) n'a pas été renseigner dans ce ménage, veuillez renseigner les questions 13.24, 13.25 et 13.26.</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Mariama Sarr a 53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Coumba 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(0 heures) que Coumba 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nombre d'heure (83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Ndama  Thiam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Coumba 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Mame Reila Lo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0.18 Sachets industriel Moyen de Concentré de tomate,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s01q10_1, s02q20, s02q22, s03q06, s04q19, s05q09, s04q49, s04q49_unite</w:t>
            </w:r>
          </w:p>
        </w:tc>
        <w:tc>
          <w:tcPr>
            <w:tcW w:type="dxa" w:w="5896"/>
          </w:tcPr>
          <w:p>
            <w:r>
              <w:rPr>
                <w:b w:val="0"/>
                <w:i w:val="0"/>
                <w:sz w:val="17"/>
              </w:rPr>
              <w:t>Avertissement!! La quantité (.) de Poivron frais en Pièce qui provient de la production du ménage et celle reçue en cadeau depasse la quantité consommée, prière de verifier et corriger.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589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[2026-06-09 20:01:23] </w:t>
      </w:r>
      <w:r>
        <w:rPr>
          <w:b/>
          <w:i w:val="0"/>
          <w:color w:val="1F6FEB"/>
          <w:sz w:val="16"/>
        </w:rPr>
        <w:t xml:space="preserve">EQ2_enq6_v2 </w:t>
      </w:r>
      <w:r>
        <w:rPr>
          <w:b w:val="0"/>
          <w:i w:val="0"/>
          <w:color w:val="64748B"/>
          <w:sz w:val="16"/>
        </w:rPr>
        <w:t xml:space="preserve">sur s07bq07a_1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