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EQ21_enq1_v2 (ALASSANE TOURE)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MOR NDIAYE) , prière de renseigner toutes les questions liées à  MOR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SAMBA CAMARA) , prière de renseigner toutes les questions liées à  SAMBA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HOUSSEYE DIALLO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MAMADOU CAMARA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HOUSSEYE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BOUBACAR CAMARA s'est consulté la première fois pour cet épisode de maladie dans CM,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DIARRY KEITA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MOR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SOUMAYÉ NDIAYE (4950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(270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(6500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FATOU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Téléphone portable est inférieur aux prix de revente (30000)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