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76-27-03-28</w:t>
      </w:r>
    </w:p>
    <w:p>
      <w:r>
        <w:rPr>
          <w:b w:val="0"/>
          <w:i w:val="0"/>
          <w:color w:val="64748B"/>
          <w:sz w:val="18"/>
        </w:rPr>
        <w:t>Enquêteur : EQ23_enq3_v2 (SALIOU NDOUR)  ·  Équipe : EQ23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76-27-03-28</w:t>
            </w:r>
          </w:p>
        </w:tc>
        <w:tc>
          <w:tcPr>
            <w:tcW w:type="dxa" w:w="3551"/>
            <w:shd w:fill="F8FAFC"/>
          </w:tcPr>
          <w:p>
            <w:r>
              <w:rPr>
                <w:b w:val="0"/>
                <w:i w:val="0"/>
                <w:color w:val="64748B"/>
                <w:sz w:val="14"/>
              </w:rPr>
              <w:t>CHEF DE MÉNAGE</w:t>
              <w:br/>
            </w:r>
            <w:r>
              <w:rPr>
                <w:b/>
                <w:i w:val="0"/>
                <w:sz w:val="18"/>
              </w:rPr>
              <w:t>ELHADJI ALY WILLANE</w:t>
            </w:r>
          </w:p>
        </w:tc>
      </w:tr>
      <w:tr>
        <w:tc>
          <w:tcPr>
            <w:tcW w:type="dxa" w:w="3551"/>
            <w:shd w:fill="F8FAFC"/>
          </w:tcPr>
          <w:p>
            <w:r>
              <w:rPr>
                <w:b w:val="0"/>
                <w:i w:val="0"/>
                <w:color w:val="64748B"/>
                <w:sz w:val="14"/>
              </w:rPr>
              <w:t>TÉLÉPHONE CM</w:t>
              <w:br/>
            </w:r>
            <w:r>
              <w:rPr>
                <w:b/>
                <w:i w:val="0"/>
                <w:sz w:val="18"/>
              </w:rPr>
              <w:t>77 893 75 30</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2026-06-13T09:34:05</w:t>
            </w:r>
          </w:p>
        </w:tc>
      </w:tr>
    </w:tbl>
    <w:p/>
    <w:p>
      <w:r>
        <w:rPr>
          <w:b/>
          <w:i w:val="0"/>
          <w:color w:val="1F6FEB"/>
          <w:sz w:val="22"/>
        </w:rPr>
        <w:t>⚠ INCOHÉRENCES À CORRIGER (381)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ELHADJI ALY WILLANE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OUSMANE WILLANE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OUSMANE WILLANE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RAMA WILLANE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SEYNABOU WILLANE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SEYNABOU WILLANE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ABSA NDIAYE diffère de celui donné par ABSA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ELHADJI ALY WILLANE diffère de celui donné par ELHADJI ALY WILLANE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(5000 Fcfa) dépensé ou reçu en cadeau pour les cartes prépayées, les transferts de crédit et les abonnements de  ELHADJI ALY WILLANE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ELHADJI ALY WILLANE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WILLANE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RAMA WILLANE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SEYNABOU WILLANE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ABSA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AWA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AWA NDAO n'a pas fait des études dans une école formelle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ELHADJI ALY WILLANE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AHMET WILLANE n'a pas fait des études dans une école formelle est il fait actuellement des etudes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s02q14</w:t>
            </w:r>
          </w:p>
        </w:tc>
        <w:tc>
          <w:tcPr>
            <w:tcW w:type="dxa" w:w="5896"/>
          </w:tcPr>
          <w:p>
            <w:r>
              <w:rPr>
                <w:b w:val="0"/>
                <w:i w:val="0"/>
                <w:sz w:val="17"/>
              </w:rPr>
              <w:t>Incohérence. La réponse renseignée semble moins plausible car %rostertitle% a %AgeAnnee% ans. Veuillez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RAMA WILLANE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RAMA WILLANE a eu comme problème l’infirmier apres la descente aucune malade ne peut pas le faire revenir et il vient toujours en retard,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SALOUM NDIAYE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SALOUM NDIAYE a été hospitalisé au cours des 12 derniers mois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NDAO ), prière de renseignés toutes les questions liées à ( AWA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RAMA WILLANE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RAMA WILLANE ), prière de renseignés toutes les questions liées à ( RAMA WILLANE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SALOUM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SALOUM NDIAYE ), prière de renseignés toutes les questions liées à ( SALOUM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ABSA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ELHADJI ALY WILLANE,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ELHADJI ALY WILLANE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ABSA NDIAYE,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s04q65</w:t>
            </w:r>
          </w:p>
        </w:tc>
        <w:tc>
          <w:tcPr>
            <w:tcW w:type="dxa" w:w="5896"/>
          </w:tcPr>
          <w:p>
            <w:r>
              <w:rPr>
                <w:b w:val="0"/>
                <w:i w:val="0"/>
                <w:sz w:val="17"/>
              </w:rPr>
              <w:t>Erreur. Il est peu probable que le temps consacré par jour à l'emploi principal et à l'emploi secondaire soit supérieur à 16 heures. Veuillez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ABSA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ABSA NDIAYE ), prière de renseignés toutes les questions liées à ( ABSA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AHMET WILLANE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AHMET WILLANE ), prière de renseignés toutes les questions liées à ( AHMET WILLANE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AWA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NDAO ), prière de renseignés toutes les questions liées à ( AWA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ELHADJI ALY WILLANE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ELHADJI ALY WILLANE ), prière de renseignés toutes les questions liées à ( ELHADJI ALY WILLANE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OUSMANE WILLANE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OUSMANE WILLANE ), prière de renseignés toutes les questions liées à ( OUSMANE WILLANE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RAMA WILLANE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RAMA WILLANE ), prière de renseignés toutes les questions liées à ( RAMA WILLANE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SALOUM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SALOUM NDIAYE ), prière de renseignés toutes les questions liées à ( SALOUM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SEYNABOU WILLANE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SEYNABOU WILLANE ), prière de renseignés toutes les questions liées à ( SEYNABOU WILLANE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entier, prière de renseignés toutes les questions liées à Riz local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Taro (diabéré), macabo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Taro (diabéré), macabo, prière de renseignés toutes les questions liées à Taro (diabéré), macabo.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ELHADJI ALY WILLANE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KAFFRINE Rural ont généralement comme principal matériau du toit le/la Tôles, mais celui du ménage de ELHADJI ALY WILLANE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KAFFRINE Rural ont généralement comme principal matériau de revêtement du sol du logement le/la Ciment/Béton, mais celui du ménage de ELHADJI ALY WILLANE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ELHADJI ALY WILLANE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SALOUM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AWA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RAMA WILLANE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SALOUM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ELHADJI ALY WILLANE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ELHADJI ALY WILLANE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ABSA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ABSA NDIAYE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Antenne parabolique / décodeur,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Fer à repasser électrique,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Moto/Vélomoteur/Tricycle à moteur,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Radio simple/Radiocassette,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Salon  (Fauteuils et table basse),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Tablette,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Tapis,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Téléphone fixe,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Téléphone portable,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