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36-85-67-17</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36-85-67-17</w:t>
            </w:r>
          </w:p>
        </w:tc>
        <w:tc>
          <w:tcPr>
            <w:tcW w:type="dxa" w:w="3551"/>
            <w:shd w:fill="F8FAFC"/>
          </w:tcPr>
          <w:p>
            <w:r>
              <w:rPr>
                <w:b w:val="0"/>
                <w:i w:val="0"/>
                <w:color w:val="64748B"/>
                <w:sz w:val="14"/>
              </w:rPr>
              <w:t>CHEF DE MÉNAGE</w:t>
              <w:br/>
            </w:r>
            <w:r>
              <w:rPr>
                <w:b/>
                <w:i w:val="0"/>
                <w:sz w:val="18"/>
              </w:rPr>
              <w:t>ABDOU SALAM NGOM</w:t>
            </w:r>
          </w:p>
        </w:tc>
      </w:tr>
      <w:tr>
        <w:tc>
          <w:tcPr>
            <w:tcW w:type="dxa" w:w="3551"/>
            <w:shd w:fill="F8FAFC"/>
          </w:tcPr>
          <w:p>
            <w:r>
              <w:rPr>
                <w:b w:val="0"/>
                <w:i w:val="0"/>
                <w:color w:val="64748B"/>
                <w:sz w:val="14"/>
              </w:rPr>
              <w:t>TÉLÉPHONE CM</w:t>
              <w:br/>
            </w:r>
            <w:r>
              <w:rPr>
                <w:b/>
                <w:i w:val="0"/>
                <w:sz w:val="18"/>
              </w:rPr>
              <w:t>77 906 35 21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2026-06-05T10:05:25</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Salam Ngom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Salam Ngom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Salam Ngom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Ndella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Ndella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ngom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 Salam Ngom diffère de celui donné par Abdou Salam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Sokhna maryTine diffère de celui donné par Sokhna maryTine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 kg) et des quantités en stock (250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(100 kg),  des quantités vendus (100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Sac (50 Kg) de Mil à 300 FCFA qui semble incoherent, prière de corriger cette incoherenceLe prix de vente d'un kg de Mil est de 10500 FCFA qui semble élevé, prière de verifier le montant tiré de la vente (21000 FCFA) de Mil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 kg), des quantités offertes (50 kg),  des quantités vendus (0 kg) et des quantités en stock (0 kg) depasse la quantité totale (2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(3400 Fcfa) dépensé ou reçu en cadeau pour les recharges internet ou de forfaits de données mobiles(hors appels vocaux), aucours des 30 derniers jours de  Abdou Salam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Salam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Ndella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Salam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Sokhna maryTine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Mary Ndiaye a été hospitalisé au cours des 12 derniers mois est avortement,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Abdou Salam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Abdou Salam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Dibe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Abdou Salam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Abdou Salam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Abdou Salam Ngom avec une taille de 7 personnes a consommé 2.59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Salam Ngom (12800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dans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(40000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(1600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(1800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(3600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(4000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(17500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(28000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Salam Ngom (24000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revendu à 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Abdou Salam Ngom ayant travaillé dans la parcelle parcelle mil2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de Garçon moins de 15 ans (20) non membre du ménage de Abdou Salam Ngom ayant travaillé dans la parcelle parcelle mil2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mil2 au cours de la campagne pour la période des récoltes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Abdou Salam Ngom pour la main-d'oeuvre non-familiale sur la parcelle parcelle mil2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5896"/>
          </w:tcPr>
          <w:p>
            <w:r>
              <w:rPr>
                <w:b w:val="0"/>
                <w:i w:val="0"/>
                <w:sz w:val="17"/>
              </w:rPr>
              <w:t>Le salaire d'un garçons (moins de 15 ans) ayant travaillé sur la parcelle parcelle mil2 par jours au moment de la période des récoltes est de 2000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mil2 est refusé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 3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 3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(20) non membre du ménage de Abdou Salam Ngom ayant travaillé dans la parcelle parcelle mil1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mil1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Abdou Salam Ngom pour la main-d'oeuvre non-familiale sur la parcelle parcelle mil1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5896"/>
          </w:tcPr>
          <w:p>
            <w:r>
              <w:rPr>
                <w:b w:val="0"/>
                <w:i w:val="0"/>
                <w:sz w:val="17"/>
              </w:rPr>
              <w:t>Le salaire d'un garçons (moins de 15 ans) ayant travaillé sur la parcelle parcelle mil1 par jours au moment de la période des récoltes est de 4000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mil1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mais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mais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(22) non membre du ménage de Abdou Salam Ngom ayant travaillé dans la parcelle Parcelle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arachide au cours de la campagne pour la période des récoltes est de 32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(28800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126.6667 FCFA par Kilogramme qui semble faible, prière de vérifier  le montant d'achat (19000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65 FCFA par Kilogramme qui semble faible, prière de vérifier  le montant d'achat (13000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825000 FCFA qui semble élevé, prière de verifier le montant tiré de la vente (825000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825000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(825000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(100 kg),  des quantités vendus (100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Abdou Salam Ngom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Sidate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Dibe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Mary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Dibe faye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Tas Tres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Tapis est inférieur aux prix de revente (80000)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mil2)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mil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mil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[2026-06-11 22:33:52]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17:39:04]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18:17:14] </w:t>
      </w:r>
      <w:r>
        <w:rPr>
          <w:b/>
          <w:i w:val="0"/>
          <w:color w:val="1F6FEB"/>
          <w:sz w:val="16"/>
        </w:rPr>
        <w:t xml:space="preserve">EQ23_sup_v2 </w:t>
      </w:r>
      <w:r>
        <w:rPr>
          <w:b w:val="0"/>
          <w:i w:val="0"/>
          <w:color w:val="64748B"/>
          <w:sz w:val="16"/>
        </w:rPr>
        <w:t xml:space="preserve">sur @@ApprovedBySupervisor : </w:t>
      </w:r>
      <w:r>
        <w:rPr>
          <w:b w:val="0"/>
          <w:i w:val="0"/>
          <w:sz w:val="17"/>
        </w:rPr>
        <w:t>Corrigé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