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89-53-42-51</w:t>
      </w:r>
    </w:p>
    <w:p>
      <w:r>
        <w:rPr>
          <w:b w:val="0"/>
          <w:i w:val="0"/>
          <w:color w:val="64748B"/>
          <w:sz w:val="18"/>
        </w:rPr>
        <w:t>Enquêteur : EQ24_enq2_v2 (SERIGNE MBACKE NIANE)  ·  Équipe : EQ24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89-53-42-51</w:t>
            </w:r>
          </w:p>
        </w:tc>
        <w:tc>
          <w:tcPr>
            <w:tcW w:type="dxa" w:w="3551"/>
            <w:shd w:fill="F8FAFC"/>
          </w:tcPr>
          <w:p>
            <w:r>
              <w:rPr>
                <w:b w:val="0"/>
                <w:i w:val="0"/>
                <w:color w:val="64748B"/>
                <w:sz w:val="14"/>
              </w:rPr>
              <w:t>CHEF DE MÉNAGE</w:t>
              <w:br/>
            </w:r>
            <w:r>
              <w:rPr>
                <w:b/>
                <w:i w:val="0"/>
                <w:sz w:val="18"/>
              </w:rPr>
              <w:t>NDEYE FAYE</w:t>
            </w:r>
          </w:p>
        </w:tc>
      </w:tr>
      <w:tr>
        <w:tc>
          <w:tcPr>
            <w:tcW w:type="dxa" w:w="3551"/>
            <w:shd w:fill="F8FAFC"/>
          </w:tcPr>
          <w:p>
            <w:r>
              <w:rPr>
                <w:b w:val="0"/>
                <w:i w:val="0"/>
                <w:color w:val="64748B"/>
                <w:sz w:val="14"/>
              </w:rPr>
              <w:t>TÉLÉPHONE CM</w:t>
              <w:br/>
            </w:r>
            <w:r>
              <w:rPr>
                <w:b/>
                <w:i w:val="0"/>
                <w:sz w:val="18"/>
              </w:rPr>
              <w:t>77 857 57 29</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2026-06-12T12:03:04</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La dépense liée à la cotisation ( 5000 ) de KHAR NGOM qui fréquente 1ére année de Primaire dans une école privée est supérieure aux frais de scolarités( 2000 ) , les cotisations ne peuvent pas être supérieur  à la scolarisation.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NDEYE FAYE diffère de celui donné par NDEYE FAYE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SERIGNE SALIOU NGOM ou l'année à laquelle SERIGNE SALIOU NGOM a fréquenté l'école pour la dernière fois (.) le dernier diplome de SERIGNE SALIOU NGOM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(18 ans) de SERIGNE BARA NGOM ou l'année à laquelle SERIGNE BARA NGOM a fréquenté l'école pour la dernière fois (.) le dernier diplome de SERIGNE BARA NGOM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(20 ans) de ABLAYE DIOUF ou l'année à laquelle ABLAYE DIOUF a fréquenté l'école pour la dernière fois (.) le dernier diplome de ABLAYE DIOUF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5896"/>
          </w:tcPr>
          <w:p>
            <w:r>
              <w:rPr>
                <w:b w:val="0"/>
                <w:i w:val="0"/>
                <w:sz w:val="17"/>
              </w:rPr>
              <w:t>La principale source d'énergie ( Charbon minéral) pour la cusine semble incoherent, prière de corriger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( 2000 FCFA) de KHAR NGOM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ces cas.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NDEYE FAYE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filière de KHADY DIOUF est ÉTUDES ISLAMIQUES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 la bourse reçue (0 FCFA) pour l'année scolaire de ROKHAYA GUEYE qui fréquente 3ème année de Secondaire 2 Technique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NDEYE FAYE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Carotte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(33.33333 Fcfa) de Ail en Gousse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(400 Fcfa) pour Transport urbain en bus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DIOURBEL Urbain ont généralement comme principal matériau du toit le/la Tôles, mais celui du ménage de NDEYE FAYE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DIOURBEL Urbain ont généralement comme principal matériau de revêtement du sol du logement le/la Terre battue/Sable, mais celui du ménage de NDEYE FAYE (Carreaux/Marbre) diffère de celui-ci.</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5896"/>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NDEYE FAYE a comme taille 9 personnes dont ils vivent à DIOURBEL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s01q41a, s02q20, s02q22, s03q07, s03q02, s04q19, s05q01, s04q49</w:t>
            </w:r>
          </w:p>
        </w:tc>
        <w:tc>
          <w:tcPr>
            <w:tcW w:type="dxa" w:w="5896"/>
          </w:tcPr>
          <w:p>
            <w:r>
              <w:rPr>
                <w:b w:val="0"/>
                <w:i w:val="0"/>
                <w:sz w:val="17"/>
              </w:rPr>
              <w:t>Avertissement!! La principale source d’énergie pour la cuisine est Charbon minéral,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(9)</w:t>
      </w:r>
    </w:p>
    <w:p>
      <w:pPr>
        <w:pStyle w:val="ListBullet"/>
      </w:pPr>
      <w:r>
        <w:rPr>
          <w:b w:val="0"/>
          <w:i w:val="0"/>
          <w:color w:val="64748B"/>
          <w:sz w:val="16"/>
        </w:rPr>
        <w:t xml:space="preserve">[2026-06-12 16:08:12] </w:t>
      </w:r>
      <w:r>
        <w:rPr>
          <w:b/>
          <w:i w:val="0"/>
          <w:color w:val="1F6FEB"/>
          <w:sz w:val="16"/>
        </w:rPr>
        <w:t xml:space="preserve">EQ24_enq2_v2 </w:t>
      </w:r>
      <w:r>
        <w:rPr>
          <w:b w:val="0"/>
          <w:i w:val="0"/>
          <w:color w:val="64748B"/>
          <w:sz w:val="16"/>
        </w:rPr>
        <w:t xml:space="preserve">sur s02q21 : </w:t>
      </w:r>
      <w:r>
        <w:rPr>
          <w:b w:val="0"/>
          <w:i w:val="0"/>
          <w:sz w:val="17"/>
        </w:rPr>
        <w:t>"valeur confirmée "</w:t>
      </w:r>
    </w:p>
    <w:p>
      <w:pPr>
        <w:pStyle w:val="ListBullet"/>
      </w:pPr>
      <w:r>
        <w:rPr>
          <w:b w:val="0"/>
          <w:i w:val="0"/>
          <w:color w:val="64748B"/>
          <w:sz w:val="16"/>
        </w:rPr>
        <w:t xml:space="preserve">[2026-06-12 22:02:06] </w:t>
      </w:r>
      <w:r>
        <w:rPr>
          <w:b/>
          <w:i w:val="0"/>
          <w:color w:val="1F6FEB"/>
          <w:sz w:val="16"/>
        </w:rPr>
        <w:t xml:space="preserve">EQ24_enq2_v2 </w:t>
      </w:r>
      <w:r>
        <w:rPr>
          <w:b w:val="0"/>
          <w:i w:val="0"/>
          <w:color w:val="64748B"/>
          <w:sz w:val="16"/>
        </w:rPr>
        <w:t xml:space="preserve">sur s15q06_autre : </w:t>
      </w:r>
      <w:r>
        <w:rPr>
          <w:b w:val="0"/>
          <w:i w:val="0"/>
          <w:sz w:val="17"/>
        </w:rPr>
        <w:t>"modalité inexistante dans la liste proposée "</w:t>
      </w:r>
    </w:p>
    <w:p>
      <w:pPr>
        <w:pStyle w:val="ListBullet"/>
      </w:pPr>
      <w:r>
        <w:rPr>
          <w:b w:val="0"/>
          <w:i w:val="0"/>
          <w:color w:val="64748B"/>
          <w:sz w:val="16"/>
        </w:rPr>
        <w:t xml:space="preserve">[2026-06-13 07:41:34] </w:t>
      </w:r>
      <w:r>
        <w:rPr>
          <w:b/>
          <w:i w:val="0"/>
          <w:color w:val="1F6FEB"/>
          <w:sz w:val="16"/>
        </w:rPr>
        <w:t xml:space="preserve">EQ24_enq2_v2 </w:t>
      </w:r>
      <w:r>
        <w:rPr>
          <w:b w:val="0"/>
          <w:i w:val="0"/>
          <w:color w:val="64748B"/>
          <w:sz w:val="16"/>
        </w:rPr>
        <w:t xml:space="preserve">sur s02q01 : </w:t>
      </w:r>
      <w:r>
        <w:rPr>
          <w:b w:val="0"/>
          <w:i w:val="0"/>
          <w:sz w:val="17"/>
        </w:rPr>
        <w:t>"débutante,ne sait pas encore lire et écrire "</w:t>
      </w:r>
    </w:p>
    <w:p>
      <w:pPr>
        <w:pStyle w:val="ListBullet"/>
      </w:pPr>
      <w:r>
        <w:rPr>
          <w:b w:val="0"/>
          <w:i w:val="0"/>
          <w:color w:val="64748B"/>
          <w:sz w:val="16"/>
        </w:rPr>
        <w:t xml:space="preserve">[2026-06-13 16:38:53] </w:t>
      </w:r>
      <w:r>
        <w:rPr>
          <w:b/>
          <w:i w:val="0"/>
          <w:color w:val="1F6FEB"/>
          <w:sz w:val="16"/>
        </w:rPr>
        <w:t xml:space="preserve">EQ24_enq2_v2 </w:t>
      </w:r>
      <w:r>
        <w:rPr>
          <w:b w:val="0"/>
          <w:i w:val="0"/>
          <w:color w:val="64748B"/>
          <w:sz w:val="16"/>
        </w:rPr>
        <w:t xml:space="preserve">sur s11q19 : </w:t>
      </w:r>
      <w:r>
        <w:rPr>
          <w:b w:val="0"/>
          <w:i w:val="0"/>
          <w:sz w:val="17"/>
        </w:rPr>
        <w:t>"réponse confirmée dalle ciment/béton "</w:t>
      </w:r>
    </w:p>
    <w:p>
      <w:pPr>
        <w:pStyle w:val="ListBullet"/>
      </w:pPr>
      <w:r>
        <w:rPr>
          <w:b w:val="0"/>
          <w:i w:val="0"/>
          <w:color w:val="64748B"/>
          <w:sz w:val="16"/>
        </w:rPr>
        <w:t xml:space="preserve">[2026-06-13 17:22:18] </w:t>
      </w:r>
      <w:r>
        <w:rPr>
          <w:b/>
          <w:i w:val="0"/>
          <w:color w:val="1F6FEB"/>
          <w:sz w:val="16"/>
        </w:rPr>
        <w:t xml:space="preserve">EQ24_enq2_v2 </w:t>
      </w:r>
      <w:r>
        <w:rPr>
          <w:b w:val="0"/>
          <w:i w:val="0"/>
          <w:color w:val="64748B"/>
          <w:sz w:val="16"/>
        </w:rPr>
        <w:t xml:space="preserve">sur s10q02 : </w:t>
      </w:r>
      <w:r>
        <w:rPr>
          <w:b w:val="0"/>
          <w:i w:val="0"/>
          <w:sz w:val="17"/>
        </w:rPr>
        <w:t>personne ne travaille dans le ménage, ce dernier vit de ravitaillement pris en charge par le conjoint du CM</w:t>
      </w:r>
    </w:p>
    <w:p>
      <w:pPr>
        <w:pStyle w:val="ListBullet"/>
      </w:pPr>
      <w:r>
        <w:rPr>
          <w:b w:val="0"/>
          <w:i w:val="0"/>
          <w:color w:val="64748B"/>
          <w:sz w:val="16"/>
        </w:rPr>
        <w:t xml:space="preserve">[2026-06-13 17:29:50] </w:t>
      </w:r>
      <w:r>
        <w:rPr>
          <w:b/>
          <w:i w:val="0"/>
          <w:color w:val="1F6FEB"/>
          <w:sz w:val="16"/>
        </w:rPr>
        <w:t xml:space="preserve">EQ24_enq2_v2 </w:t>
      </w:r>
      <w:r>
        <w:rPr>
          <w:b w:val="0"/>
          <w:i w:val="0"/>
          <w:color w:val="64748B"/>
          <w:sz w:val="16"/>
        </w:rPr>
        <w:t xml:space="preserve">sur s09Eq03 : </w:t>
      </w:r>
      <w:r>
        <w:rPr>
          <w:b w:val="0"/>
          <w:i w:val="0"/>
          <w:sz w:val="17"/>
        </w:rPr>
        <w:t>"valeur confirmée "</w:t>
      </w:r>
    </w:p>
    <w:p>
      <w:pPr>
        <w:pStyle w:val="ListBullet"/>
      </w:pPr>
      <w:r>
        <w:rPr>
          <w:b w:val="0"/>
          <w:i w:val="0"/>
          <w:color w:val="64748B"/>
          <w:sz w:val="16"/>
        </w:rPr>
        <w:t xml:space="preserve">[2026-06-13 17:57:00] </w:t>
      </w:r>
      <w:r>
        <w:rPr>
          <w:b/>
          <w:i w:val="0"/>
          <w:color w:val="1F6FEB"/>
          <w:sz w:val="16"/>
        </w:rPr>
        <w:t xml:space="preserve">EQ24_enq2_v2 </w:t>
      </w:r>
      <w:r>
        <w:rPr>
          <w:b w:val="0"/>
          <w:i w:val="0"/>
          <w:color w:val="64748B"/>
          <w:sz w:val="16"/>
        </w:rPr>
        <w:t xml:space="preserve">sur s09Aq03 : </w:t>
      </w:r>
      <w:r>
        <w:rPr>
          <w:b w:val="0"/>
          <w:i w:val="0"/>
          <w:sz w:val="17"/>
        </w:rPr>
        <w:t>c'est le lourd de la tabaski qui correspondait au jour du baptême</w:t>
      </w:r>
    </w:p>
    <w:p>
      <w:pPr>
        <w:pStyle w:val="ListBullet"/>
      </w:pPr>
      <w:r>
        <w:rPr>
          <w:b w:val="0"/>
          <w:i w:val="0"/>
          <w:color w:val="64748B"/>
          <w:sz w:val="16"/>
        </w:rPr>
        <w:t xml:space="preserve">[2026-06-13 17:58:49] </w:t>
      </w:r>
      <w:r>
        <w:rPr>
          <w:b/>
          <w:i w:val="0"/>
          <w:color w:val="1F6FEB"/>
          <w:sz w:val="16"/>
        </w:rPr>
        <w:t xml:space="preserve">EQ24_enq2_v2 </w:t>
      </w:r>
      <w:r>
        <w:rPr>
          <w:b w:val="0"/>
          <w:i w:val="0"/>
          <w:color w:val="64748B"/>
          <w:sz w:val="16"/>
        </w:rPr>
        <w:t xml:space="preserve">sur s03q14 : </w:t>
      </w:r>
      <w:r>
        <w:rPr>
          <w:b w:val="0"/>
          <w:i w:val="0"/>
          <w:sz w:val="17"/>
        </w:rPr>
        <w:t>"le ticket au poste de santé de touba ça kanam est de 700 francs "</w:t>
      </w:r>
    </w:p>
    <w:p>
      <w:pPr>
        <w:pStyle w:val="ListBullet"/>
      </w:pPr>
      <w:r>
        <w:rPr>
          <w:b w:val="0"/>
          <w:i w:val="0"/>
          <w:color w:val="64748B"/>
          <w:sz w:val="16"/>
        </w:rPr>
        <w:t xml:space="preserve">[2026-06-13 18:03:17] </w:t>
      </w:r>
      <w:r>
        <w:rPr>
          <w:b/>
          <w:i w:val="0"/>
          <w:color w:val="1F6FEB"/>
          <w:sz w:val="16"/>
        </w:rPr>
        <w:t xml:space="preserve">EQ24_enq2_v2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