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30-07-50-58</w:t>
      </w:r>
    </w:p>
    <w:p>
      <w:r>
        <w:rPr>
          <w:b w:val="0"/>
          <w:i w:val="0"/>
          <w:color w:val="64748B"/>
          <w:sz w:val="18"/>
        </w:rPr>
        <w:t>Enquêteur : EQ25_enq4_v2 (TALLA NGOM)  ·  Équipe : EQ25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30-07-50-58</w:t>
            </w:r>
          </w:p>
        </w:tc>
        <w:tc>
          <w:tcPr>
            <w:tcW w:type="dxa" w:w="3551"/>
            <w:shd w:fill="F8FAFC"/>
          </w:tcPr>
          <w:p>
            <w:r>
              <w:rPr>
                <w:b w:val="0"/>
                <w:i w:val="0"/>
                <w:color w:val="64748B"/>
                <w:sz w:val="14"/>
              </w:rPr>
              <w:t>CHEF DE MÉNAGE</w:t>
              <w:br/>
            </w:r>
            <w:r>
              <w:rPr>
                <w:b/>
                <w:i w:val="0"/>
                <w:sz w:val="18"/>
              </w:rPr>
              <w:t>ABDOU KA</w:t>
            </w:r>
          </w:p>
        </w:tc>
      </w:tr>
      <w:tr>
        <w:tc>
          <w:tcPr>
            <w:tcW w:type="dxa" w:w="3551"/>
            <w:shd w:fill="F8FAFC"/>
          </w:tcPr>
          <w:p>
            <w:r>
              <w:rPr>
                <w:b w:val="0"/>
                <w:i w:val="0"/>
                <w:color w:val="64748B"/>
                <w:sz w:val="14"/>
              </w:rPr>
              <w:t>TÉLÉPHONE CM</w:t>
              <w:br/>
            </w:r>
            <w:r>
              <w:rPr>
                <w:b/>
                <w:i w:val="0"/>
                <w:sz w:val="18"/>
              </w:rPr>
              <w:t>76 303 11 19</w:t>
            </w:r>
          </w:p>
        </w:tc>
        <w:tc>
          <w:tcPr>
            <w:tcW w:type="dxa" w:w="3551"/>
            <w:shd w:fill="F8FAFC"/>
          </w:tcPr>
          <w:p>
            <w:r>
              <w:rPr>
                <w:b w:val="0"/>
                <w:i w:val="0"/>
                <w:color w:val="64748B"/>
                <w:sz w:val="14"/>
              </w:rPr>
              <w:t>LOCALISATION</w:t>
              <w:br/>
            </w:r>
            <w:r>
              <w:rPr>
                <w:b/>
                <w:i w:val="0"/>
                <w:sz w:val="18"/>
              </w:rPr>
              <w:t>Niangh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2026-06-12T11:32:27</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(10 question(s) de  SAMBA KA) , prière de renseigner toutes les questions liées à  SAMBA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(11 question(s) de  ASTOU KA) , prière de renseigner toutes les questions liées à  ASTOU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(12 question(s) de  SOCE KA) , prière de renseigner toutes les questions liées à  SOCE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(6 question(s) de  OUMAR KA) , prière de renseigner toutes les questions liées à  OUMAR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(8 question(s) de  MAMADOU KA) , prière de renseigner toutes les questions liées à  MAMADOU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FALLOU KA) , prière de renseigner toutes les questions liées à  FALLOU KA .</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ASTOU KA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(0 FCFA) par le ménage pour cette source d’énergie (Déchets d’animaux)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ARACHIDE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Incoherence! Le nombre de minutes (.a minutes) pour se rendre dans la parcelle ARACHIDE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( 9000 FCFA) de FALLOU KA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5896"/>
          </w:tcPr>
          <w:p>
            <w:r>
              <w:rPr>
                <w:b w:val="0"/>
                <w:i w:val="0"/>
                <w:sz w:val="17"/>
              </w:rPr>
              <w:t>Dans les milieux ruraux les frais d'uniformes de FALLOU KA qui fréquente 1ére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(9000 Fcfa) de FALLOU KA en 1ére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( 9000 FCFA) de ASTOU KA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cotisation (8000 Fcfa) de ASTOU KA en 2ème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MAMADOU KA n'a pas fait des études dans une école formelle est enattente pour lanne prochaine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FALLOU KA ), prière de renseignés toutes les questions liées à ( FALLOU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KA ), prière de renseignés toutes les questions liées à ( MAMADOU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FATY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FATY BA ), prière de renseignés toutes les questions liées à ( FATY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PENDA 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PENDA KA ), prière de renseignés toutes les questions liées à ( PENDA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SAMBA 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SAMBA KA ), prière de renseignés toutes les questions liées à ( SAMBA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SOCE 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SOCE KA ), prière de renseignés toutes les questions liées à ( SOCE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ABDOU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 KA ), prière de renseignés toutes les questions liées à ( ABDOU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ASTOU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ASTOU KA ), prière de renseignés toutes les questions liées à ( ASTOU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FALLOU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FALLOU KA ), prière de renseignés toutes les questions liées à ( FALLOU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FATY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FATY BA ), prière de renseignés toutes les questions liées à ( FATY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MAMADOU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KA ), prière de renseignés toutes les questions liées à ( MAMADOU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OUMAR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OUMAR KA ), prière de renseignés toutes les questions liées à ( OUMAR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PENDA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PENDA KA ), prière de renseignés toutes les questions liées à ( PENDA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SAMBA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SAMBA KA ), prière de renseignés toutes les questions liées à ( SAMBA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SOCE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SOCE KA ), prière de renseignés toutes les questions liées à ( SOCE KA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KA (100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KA (600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prive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KA (65000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KA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KA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KA (30000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KA (5000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KA (6000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Rural ont généralement comme principal matériau du toit le/la Tôles, mais celui du ménage de ABDOU KA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Matelas simple a été achété à 10000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ARACHIDE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 prière de renseignés toutes les questions liées à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ARACHIDE, prière de renseignés toutes les questions liées à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Mil, prière de renseignés toutes les questions liées à Mil.</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ASTOU KA fréquente 2ème année de Primaire mais ne sait pas écrire, prière de vérifier auprès de ASTOU KA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SAMBA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SOCE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FATY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PENDA 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SAMBA 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SOCE 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(4000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(250000 Fcfa) d'un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(40 ans)  de Autre (à préciser)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(150000 FCFA) de Animaux de labour est inférieur aux prix de revente (350000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