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20-88-69-47</w:t>
      </w:r>
    </w:p>
    <w:p>
      <w:r>
        <w:rPr>
          <w:b w:val="0"/>
          <w:i w:val="0"/>
          <w:color w:val="64748B"/>
          <w:sz w:val="18"/>
        </w:rPr>
        <w:t>Enquêteur : EQ26_enq1_v2 (ALFRED KEITA)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20-88-69-47</w:t>
            </w:r>
          </w:p>
        </w:tc>
        <w:tc>
          <w:tcPr>
            <w:tcW w:type="dxa" w:w="3551"/>
            <w:shd w:fill="F8FAFC"/>
          </w:tcPr>
          <w:p>
            <w:r>
              <w:rPr>
                <w:b w:val="0"/>
                <w:i w:val="0"/>
                <w:color w:val="64748B"/>
                <w:sz w:val="14"/>
              </w:rPr>
              <w:t>CHEF DE MÉNAGE</w:t>
              <w:br/>
            </w:r>
            <w:r>
              <w:rPr>
                <w:b/>
                <w:i w:val="0"/>
                <w:sz w:val="18"/>
              </w:rPr>
              <w:t>SILMANG MBAYE</w:t>
            </w:r>
          </w:p>
        </w:tc>
      </w:tr>
      <w:tr>
        <w:tc>
          <w:tcPr>
            <w:tcW w:type="dxa" w:w="3551"/>
            <w:shd w:fill="F8FAFC"/>
          </w:tcPr>
          <w:p>
            <w:r>
              <w:rPr>
                <w:b w:val="0"/>
                <w:i w:val="0"/>
                <w:color w:val="64748B"/>
                <w:sz w:val="14"/>
              </w:rPr>
              <w:t>TÉLÉPHONE CM</w:t>
              <w:br/>
            </w:r>
            <w:r>
              <w:rPr>
                <w:b/>
                <w:i w:val="0"/>
                <w:sz w:val="18"/>
              </w:rPr>
              <w:t>77 930 94 27</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2026-06-10T16:19:42</w:t>
            </w:r>
          </w:p>
        </w:tc>
      </w:tr>
    </w:tbl>
    <w:p/>
    <w:p>
      <w:r>
        <w:rPr>
          <w:b/>
          <w:i w:val="0"/>
          <w:color w:val="1F6FEB"/>
          <w:sz w:val="22"/>
        </w:rPr>
        <w:t>⚠ INCOHÉRENCES À CORRIGER (220)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ABLAYE MBAYE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ABLAYE MBAYE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ABLAYE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ABLAYE MBAYE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MBAYE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MBAYE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MBAYE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MBAYE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MBAYE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MBAYE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ABLAYE MBAYE 1) , prière de renseigner toutes les questions liées à  ABLAYE MBAYE 1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MOUSTAPHA MBAYE) , prière de renseigner toutes les questions liées à  MOUSTAPHA MBAYE .</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(Moins de 15 mn) donné par MARIE GUEYE semble incoherent pour accéder au lieu de la consultation.</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PÉPINIÈRE est de 7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Groupe moto pompe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ABLAYE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MBAYE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( 19500 FCFA) de ABLAYE MBAYE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ABLAYE MBAYE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FATIM GUEYE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MOUHAMED MBAYE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SILMANG MBAYE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FATIM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MARIE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MOUHAMED MBAYE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MARIE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MOUHAMED MBAYE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ABLAYE MBAYE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ABLAYE MBAYE ), prière de renseignés toutes les questions liées à ( ABLAYE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FATIM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FATIM GUEYE ), prière de renseignés toutes les questions liées à ( FATIM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MAMADOU MBAYE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MBAYE ), prière de renseignés toutes les questions liées à ( MAMADOU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MARIE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MARIE GUEYE ), prière de renseignés toutes les questions liées à ( MARIE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MOUHAMED MBAYE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MOUHAMED MBAYE ), prière de renseignés toutes les questions liées à ( MOUHAMED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SILMANG MBAYE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SILMANG MBAYE ), prière de renseignés toutes les questions liées à ( SILMANG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céréales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céréales, prière de renseignés toutes les questions liées à Autres céréales.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Papaye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Papaye, prière de renseignés toutes les questions liées à Papaye.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SILMANG MBAYE (1500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SILMANG MBAYE (27200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SILMANG MBAYE (3700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SILMANG MBAYE (7000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SILMANG MBAYE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SILMANG MBAYE (27500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SILMANG MBAYE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SILMANG MBAYE (3500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SILMANG MBAYE (35000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SILMANG MBAYE (53000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SILMANG MBAYE (650000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SILMANG MBAYE (7000 Fcfa) au cours de 12 derniers mois de Vignette automobile ou moto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SILMANG MBAYE (7500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Urbain ont généralement comme principal matériau de revêtement du sol du logement le/la Ciment/Béton, mais celui du ménage de SILMANG MBAYE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Bonbonne de gaz a été achété à 21000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Bonbonne de gaz a été revendu à 21000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Autres transferts en cash du gouvernement/ONG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Dialyse Gratuite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Don de céréales (mil, sorgho, maïs, blé)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Don de nourriture pour les élèves à l'école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Plan Sesame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Soins gratuits pour la VIH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Soins gratuits pour la tuberculose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Soins gratuits pour les enfants de moins de 5 ans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Soutien à cause de la COVID-19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Supplément alimentaire pour les enfants malnutrits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Travaux publics à haute intensité de main-d'oeuvre (Cash for work)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PÉPINIÈRE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PÉPINIÈRE, prière de renseignés toutes les questions liées à PÉPINIÈRE.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organiques - déchets d'animaux est de 12.5 FCFA par Kilogramme qui semble faible, prière de vérifier  le montant d'achat (1000 FCFA pour 80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PÉPINIÈRE, prière de renseignés toutes les questions liées à PÉPINIÈRE.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moto pompe, prière de renseignés toutes les questions liées à Groupe moto pompe.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MARIE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MARIE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MOUHAMED MBAYE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SILMANG MBAYE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(100)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