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Ngom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Ndeye Ndour frequente actuellement 2ème année de Supérieur mais dit avoir reçu une bourse de 65000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25250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Ndiougue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montant(145000 FCFA) des frais des médicaments achetés dans les officines privées de Mareme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Mareme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Modou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Mame Coumba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Ndour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NDOUR (14000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NDOUR (456000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5vente de fruits locaux et bonbons(tangal)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MODOU NDOUR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Coumba Ndour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Mareme Sene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Fatou Ndiaye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Ndour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Ndiougue Ndiaye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Ibrahima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Mame Coumba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Omar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Ndeye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Ndiougue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