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09-11-91-12</w:t>
      </w:r>
    </w:p>
    <w:p>
      <w:r>
        <w:rPr>
          <w:b w:val="0"/>
          <w:i w:val="0"/>
          <w:color w:val="64748B"/>
          <w:sz w:val="18"/>
        </w:rPr>
        <w:t>Enquêteur : EQ28_enq1_v2 (SERIGNE MODOU BOUSSO GUEYE)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09-11-91-12</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77 690 65 92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2026-06-08T09:39:47</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FALLOU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FALLOU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ASTOU CISSE est trop jeune ou vielle pour avoir ASTOU CISSE selon l'écart d'âge (12 ans) entre lui et sa mère, prière de revoir l'âge de ASTOU CISSE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ASTOU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ASTOU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SALY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SALY CISSE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SALY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SALY CISSE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CISSE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KHADY  WADE a vécu dans la localité est superieur à son âge (70)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ASTOU CISSE ou l'année à laquelle ASTOU CISSE a fréquenté l'école pour la dernière fois (.) le dernier diplome de ASTOU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AIDA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FATOU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KHADY  WADE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FATOU DIOP s'est consulté la première fois pour cette maladie (Problème de tension) chez un médecin spécialiste et vous dites que  FATOU DIOP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FATOU DIOP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SALY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FATOU DIOP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(15000 Fcfa) dépensé ou reçu en cadeau pour les cartes prépayées, les transferts de crédit et les abonnements de  FATOU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ASTOU CISSE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AWA Diop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FALLOU CISSE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SALY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(2800 Fcfa) de SALY CISSE en 6ème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AIDA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FATOU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KHADY  WADE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ABY TINE n'a pas été à l'école entre 2024/2025 est rejoindre sa grande soeur  a son domicile conjugal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ISSA CISSE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ASTOU CISSE s'est consulté la première fois pour cet épisode de maladie dans District des eleves,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ASTOU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ABY TINE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AIDA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AWA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DIOR KANE utilise pour se protéger des piqûres de moustiques en dehors de la moustiquaire est ventilaateur,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FALLOU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FATOU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ISSA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KHADY  WADE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SALY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SOULEYMANE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ABY TINE n'a pas travaillé au cours des 7 derniers jours est Arret temporaire lie a un deces et semble avoir un emploi ou exister dans les modalités, prière de de bien regarder l'emploi ABY TINE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ABY TINE est de 300000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Beurre est issu de la Tontine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(2500 Fcfa) de Ail en Gousse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(37.5 Fcfa) de Tamarin noir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FATOU DIOP avec une taille de 12 personnes a consommé .84 Kg en taille unique de Café moulu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DIOP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DIOP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DIOP (20000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DIOP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DIOP (30000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DIOP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DIOP (10000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DIOP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DIOP (6000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petit dejeuner est devant le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vente de petit dejeuner est Fond en provenance de tontine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s10q30</w:t>
            </w:r>
          </w:p>
        </w:tc>
        <w:tc>
          <w:tcPr>
            <w:tcW w:type="dxa" w:w="5896"/>
          </w:tcPr>
          <w:p>
            <w:r>
              <w:rPr>
                <w:b w:val="0"/>
                <w:i w:val="0"/>
                <w:sz w:val="17"/>
              </w:rPr>
              <w:t>Incoherence! Est-ce vrai que %rostertitle% qui ne tient aucune comptabilité dispose-t-elle d'un NIF?</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200000 Fcfa avec le type de logement Maison Basse est relativement élevé par rapport aux autres montants observés à KAOLACK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ASTOU CISSE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WADE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1 Carton Petit de Boissons gazeuses (Coca, Fanta, Vimto, Sprite,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[2026-06-08 12:22:47] </w:t>
      </w:r>
      <w:r>
        <w:rPr>
          <w:b/>
          <w:i w:val="0"/>
          <w:color w:val="1F6FEB"/>
          <w:sz w:val="16"/>
        </w:rPr>
        <w:t xml:space="preserve">EQ28_enq1_v2 </w:t>
      </w:r>
      <w:r>
        <w:rPr>
          <w:b w:val="0"/>
          <w:i w:val="0"/>
          <w:color w:val="64748B"/>
          <w:sz w:val="16"/>
        </w:rPr>
        <w:t xml:space="preserve">sur s10q30 : </w:t>
      </w:r>
      <w:r>
        <w:rPr>
          <w:b w:val="0"/>
          <w:i w:val="0"/>
          <w:sz w:val="17"/>
        </w:rPr>
        <w:t>Elle dispose d3 NINEA mais elle ne fait de comptabilite</w:t>
      </w:r>
    </w:p>
    <w:p>
      <w:pPr>
        <w:pStyle w:val="ListBullet"/>
      </w:pPr>
      <w:r>
        <w:rPr>
          <w:b w:val="0"/>
          <w:i w:val="0"/>
          <w:color w:val="64748B"/>
          <w:sz w:val="16"/>
        </w:rPr>
        <w:t xml:space="preserve">[2026-06-08 13:32:36] </w:t>
      </w:r>
      <w:r>
        <w:rPr>
          <w:b/>
          <w:i w:val="0"/>
          <w:color w:val="1F6FEB"/>
          <w:sz w:val="16"/>
        </w:rPr>
        <w:t xml:space="preserve">EQ28_enq1_v2 </w:t>
      </w:r>
      <w:r>
        <w:rPr>
          <w:b w:val="0"/>
          <w:i w:val="0"/>
          <w:color w:val="64748B"/>
          <w:sz w:val="16"/>
        </w:rPr>
        <w:t xml:space="preserve">sur s01q26 : </w:t>
      </w:r>
      <w:r>
        <w:rPr>
          <w:b w:val="0"/>
          <w:i w:val="0"/>
          <w:sz w:val="17"/>
        </w:rPr>
        <w:t>effectivement souleymane cisse est le pere biologique de Astou Cisse et Khady wade est aussi la mere biologique de Souleymane cisse</w:t>
      </w:r>
    </w:p>
    <w:p>
      <w:pPr>
        <w:pStyle w:val="ListBullet"/>
      </w:pPr>
      <w:r>
        <w:rPr>
          <w:b w:val="0"/>
          <w:i w:val="0"/>
          <w:color w:val="64748B"/>
          <w:sz w:val="16"/>
        </w:rPr>
        <w:t xml:space="preserve">[2026-06-09 09:19:16] </w:t>
      </w:r>
      <w:r>
        <w:rPr>
          <w:b/>
          <w:i w:val="0"/>
          <w:color w:val="1F6FEB"/>
          <w:sz w:val="16"/>
        </w:rPr>
        <w:t xml:space="preserve">EQ28_enq1_v2 </w:t>
      </w:r>
      <w:r>
        <w:rPr>
          <w:b w:val="0"/>
          <w:i w:val="0"/>
          <w:color w:val="64748B"/>
          <w:sz w:val="16"/>
        </w:rPr>
        <w:t xml:space="preserve">sur s01q26 : </w:t>
      </w:r>
      <w:r>
        <w:rPr>
          <w:b w:val="0"/>
          <w:i w:val="0"/>
          <w:sz w:val="17"/>
        </w:rPr>
        <w:t>je confirme que Astou Cisse est la fille de son Souleymane cisse et Aby Tine et petite fille de Khady wade</w:t>
      </w:r>
    </w:p>
    <w:p>
      <w:pPr>
        <w:pStyle w:val="ListBullet"/>
      </w:pPr>
      <w:r>
        <w:rPr>
          <w:b w:val="0"/>
          <w:i w:val="0"/>
          <w:color w:val="64748B"/>
          <w:sz w:val="16"/>
        </w:rPr>
        <w:t xml:space="preserve">[2026-06-10 11:55:32] </w:t>
      </w:r>
      <w:r>
        <w:rPr>
          <w:b/>
          <w:i w:val="0"/>
          <w:color w:val="1F6FEB"/>
          <w:sz w:val="16"/>
        </w:rPr>
        <w:t xml:space="preserve">EQ28_enq1_v2 </w:t>
      </w:r>
      <w:r>
        <w:rPr>
          <w:b w:val="0"/>
          <w:i w:val="0"/>
          <w:color w:val="64748B"/>
          <w:sz w:val="16"/>
        </w:rPr>
        <w:t xml:space="preserve">sur s01q33 : </w:t>
      </w:r>
      <w:r>
        <w:rPr>
          <w:b w:val="0"/>
          <w:i w:val="0"/>
          <w:sz w:val="17"/>
        </w:rPr>
        <w:t>je confirme que khady wade est la mere biologique de moustapha cisse</w:t>
      </w:r>
    </w:p>
    <w:p>
      <w:pPr>
        <w:pStyle w:val="ListBullet"/>
      </w:pPr>
      <w:r>
        <w:rPr>
          <w:b w:val="0"/>
          <w:i w:val="0"/>
          <w:color w:val="64748B"/>
          <w:sz w:val="16"/>
        </w:rPr>
        <w:t xml:space="preserve">[2026-06-12 20:07:17] </w:t>
      </w:r>
      <w:r>
        <w:rPr>
          <w:b/>
          <w:i w:val="0"/>
          <w:color w:val="1F6FEB"/>
          <w:sz w:val="16"/>
        </w:rPr>
        <w:t xml:space="preserve">EQ28_enq1_v2 </w:t>
      </w:r>
      <w:r>
        <w:rPr>
          <w:b w:val="0"/>
          <w:i w:val="0"/>
          <w:color w:val="64748B"/>
          <w:sz w:val="16"/>
        </w:rPr>
        <w:t xml:space="preserve">sur @@Completed : </w:t>
      </w:r>
      <w:r>
        <w:rPr>
          <w:b w:val="0"/>
          <w:i w:val="0"/>
          <w:sz w:val="17"/>
        </w:rPr>
        <w:t>je confirme que l entreprise non agricole de Aby ne fait pas de comptabilite mais dispose de NINEA et registre de commerce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