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67-90-26-53</w:t>
      </w:r>
    </w:p>
    <w:p>
      <w:r>
        <w:rPr>
          <w:b w:val="0"/>
          <w:i w:val="0"/>
          <w:color w:val="64748B"/>
          <w:sz w:val="18"/>
        </w:rPr>
        <w:t>Enquêteur : EQ29_enq3_v2 (KHADY JA BA)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67-90-26-53</w:t>
            </w:r>
          </w:p>
        </w:tc>
        <w:tc>
          <w:tcPr>
            <w:tcW w:type="dxa" w:w="3551"/>
            <w:shd w:fill="F8FAFC"/>
          </w:tcPr>
          <w:p>
            <w:r>
              <w:rPr>
                <w:b w:val="0"/>
                <w:i w:val="0"/>
                <w:color w:val="64748B"/>
                <w:sz w:val="14"/>
              </w:rPr>
              <w:t>CHEF DE MÉNAGE</w:t>
              <w:br/>
            </w:r>
            <w:r>
              <w:rPr>
                <w:b/>
                <w:i w:val="0"/>
                <w:sz w:val="18"/>
              </w:rPr>
              <w:t>NDIANKO DIAGNE</w:t>
            </w:r>
          </w:p>
        </w:tc>
      </w:tr>
      <w:tr>
        <w:tc>
          <w:tcPr>
            <w:tcW w:type="dxa" w:w="3551"/>
            <w:shd w:fill="F8FAFC"/>
          </w:tcPr>
          <w:p>
            <w:r>
              <w:rPr>
                <w:b w:val="0"/>
                <w:i w:val="0"/>
                <w:color w:val="64748B"/>
                <w:sz w:val="14"/>
              </w:rPr>
              <w:t>TÉLÉPHONE CM</w:t>
              <w:br/>
            </w:r>
            <w:r>
              <w:rPr>
                <w:b/>
                <w:i w:val="0"/>
                <w:sz w:val="18"/>
              </w:rPr>
              <w:t>77 230 19 18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2026-05-19T15:44:39</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Aly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Aminata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Babou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Elhadji cheikh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khoudia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Massaly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Mbaye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Ndianko Diagne2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aïssatou Diagne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aïssatou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coumba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elhadji moussa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keba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maty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salif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satou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Babou Diagne ou l'année à laquelle Babou Diagne a fréquenté l'école pour la dernière fois (.) le dernier diplome de Babou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Sachets de Moyen de Mayonnaise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miche de Moyen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Aly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Elhadji cheikh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khoudia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Massaly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Mbaye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Ndianko Diagne2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aïssatou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elhadji moussa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keba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maty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salif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satou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(25) de ce ménage est inférieur à la taille du denombrement (40),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( 10500 FCFA) de Aly Diagne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Aly Diagne qui fréquente 6ème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( 10500 FCFA) de Babou Diagne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Babou Diagne qui fréquente 1ére année de Secondaire 1 (Moyen)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Mbaye Diagne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Aminata Diagne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keba Diagne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s02q30</w:t>
            </w:r>
          </w:p>
        </w:tc>
        <w:tc>
          <w:tcPr>
            <w:tcW w:type="dxa" w:w="5896"/>
          </w:tcPr>
          <w:p>
            <w:r>
              <w:rPr>
                <w:b w:val="0"/>
                <w:i w:val="0"/>
                <w:sz w:val="17"/>
              </w:rPr>
              <w:t>Incohérence. %rostertitle% %lire_ecrire%. Il est donc moins probable qu'il ait un niveau secondaire.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montant(200000 FCFA) des dépenses liées à l'accouchement de Ndiayo ndiaye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Aly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Awa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Babou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Khady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Ndianko Diagne2,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Ndiayo ndiaye,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aissatou ndao,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khady Diagne2,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maty tall,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NDIANKO (31500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(700 Fcfa) de Poisson frais yaboye ou obo (sardinelle)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(8333.333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NDIANKO (9000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parcelle1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5896"/>
          </w:tcPr>
          <w:p>
            <w:r>
              <w:rPr>
                <w:b w:val="0"/>
                <w:i w:val="0"/>
                <w:sz w:val="17"/>
              </w:rPr>
              <w:t>La superficie de la parcelle palle’1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d'arachide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(735000 FCFA pour 490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(1350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(1350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110 FCFA par Kilogramme qui semble faible, prière de vérifier  le montant d'achat (148500 FCFA pour 1350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585000 FCFA qui semble élevé, prière de verifier le montant tiré de la vente (585000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(1000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(2000 kg) que le ménage a eu après la recolte de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Charrue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Aly Diagne fréquente 6ème année de Primaire mais ne sait pas écrire, prière de vérifier auprès de Aly Diagne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s01q02, s02q01__1, s02q02__1, s02q03__1, s02q15, s01q00b, s02q17_2, s02q15_2</w:t>
            </w:r>
          </w:p>
        </w:tc>
        <w:tc>
          <w:tcPr>
            <w:tcW w:type="dxa" w:w="5896"/>
          </w:tcPr>
          <w:p>
            <w:r>
              <w:rPr>
                <w:b w:val="0"/>
                <w:i w:val="0"/>
                <w:sz w:val="17"/>
              </w:rPr>
              <w:t>Avertissement!! Babou Diagne frequente 1ére année de Secondaire 1 (Moyen) Général mais ne sait pas écrire ou lire ou comprendre la langue française, prière de vérifier auprès de Babou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Coumba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Aly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Babou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Mbaye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Ndianko Diagne2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(105 heures) que salif Diagne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Massaly Diagne, les agriculteurs dont leurs cultures est principalement destiné à la consommation du ménage sont des (Agriculteurs, subsistances) et ceux qui le font avec l'élevage sont des (Agriculteurs et eleveurs, subsistances)Avertissement!!! Massaly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Mbaye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0.05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4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49 Sachets Moyen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8.25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D'arachide 1 2ha)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d'Arachide 2 1,5ha)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d'arachide modou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de mil guenete bi 1h)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de mil kr ma assane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de mil diery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(330000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(40 ans)  de Charrue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(40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(330000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[2026-05-30 15:00:05] </w:t>
      </w:r>
      <w:r>
        <w:rPr>
          <w:b/>
          <w:i w:val="0"/>
          <w:color w:val="1F6FEB"/>
          <w:sz w:val="16"/>
        </w:rPr>
        <w:t xml:space="preserve">EQ29_enq3_v2 </w:t>
      </w:r>
      <w:r>
        <w:rPr>
          <w:b w:val="0"/>
          <w:i w:val="0"/>
          <w:color w:val="64748B"/>
          <w:sz w:val="16"/>
        </w:rPr>
        <w:t xml:space="preserve">sur s03q52 : </w:t>
      </w:r>
      <w:r>
        <w:rPr>
          <w:b w:val="0"/>
          <w:i w:val="0"/>
          <w:sz w:val="17"/>
        </w:rPr>
        <w:t>grossesse en cours</w:t>
      </w:r>
    </w:p>
    <w:p>
      <w:pPr>
        <w:pStyle w:val="ListBullet"/>
      </w:pPr>
      <w:r>
        <w:rPr>
          <w:b w:val="0"/>
          <w:i w:val="0"/>
          <w:color w:val="64748B"/>
          <w:sz w:val="16"/>
        </w:rPr>
        <w:t xml:space="preserve">[2026-05-30 18:22:22] </w:t>
      </w:r>
      <w:r>
        <w:rPr>
          <w:b/>
          <w:i w:val="0"/>
          <w:color w:val="1F6FEB"/>
          <w:sz w:val="16"/>
        </w:rPr>
        <w:t xml:space="preserve">EQ29_enq3_v2 </w:t>
      </w:r>
      <w:r>
        <w:rPr>
          <w:b w:val="0"/>
          <w:i w:val="0"/>
          <w:color w:val="64748B"/>
          <w:sz w:val="16"/>
        </w:rPr>
        <w:t xml:space="preserve">sur s07Aq06b : </w:t>
      </w:r>
      <w:r>
        <w:rPr>
          <w:b w:val="0"/>
          <w:i w:val="0"/>
          <w:sz w:val="17"/>
        </w:rPr>
        <w:t>le ménage reçois 3bols de queleu chaque jrs équivaut à 3plats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