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60-37-69-11</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60-37-69-11</w:t>
            </w:r>
          </w:p>
        </w:tc>
        <w:tc>
          <w:tcPr>
            <w:tcW w:type="dxa" w:w="3551"/>
            <w:shd w:fill="F8FAFC"/>
          </w:tcPr>
          <w:p>
            <w:r>
              <w:rPr>
                <w:b w:val="0"/>
                <w:i w:val="0"/>
                <w:color w:val="64748B"/>
                <w:sz w:val="14"/>
              </w:rPr>
              <w:t>CHEF DE MÉNAGE</w:t>
              <w:br/>
            </w:r>
            <w:r>
              <w:rPr>
                <w:b/>
                <w:i w:val="0"/>
                <w:sz w:val="18"/>
              </w:rPr>
              <w:t>YOUSOUPHA HANN</w:t>
            </w:r>
          </w:p>
        </w:tc>
      </w:tr>
      <w:tr>
        <w:tc>
          <w:tcPr>
            <w:tcW w:type="dxa" w:w="3551"/>
            <w:shd w:fill="F8FAFC"/>
          </w:tcPr>
          <w:p>
            <w:r>
              <w:rPr>
                <w:b w:val="0"/>
                <w:i w:val="0"/>
                <w:color w:val="64748B"/>
                <w:sz w:val="14"/>
              </w:rPr>
              <w:t>TÉLÉPHONE CM</w:t>
              <w:br/>
            </w:r>
            <w:r>
              <w:rPr>
                <w:b/>
                <w:i w:val="0"/>
                <w:sz w:val="18"/>
              </w:rPr>
              <w:t>77 544 69 37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2026-06-13T12:06:39</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BASSIROU hann diffère de celui donné par BASSIROU hann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hann diffère de celui donné par Fatou hann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 loum diffère de celui donné par amina loum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bamby hann diffère de celui donné par bamby hann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momath binta hann diffère de celui donné par momath binta hann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ndéye rama hann diffère de celui donné par ndéye rama hann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yousoupha hann diffère de celui donné par yousoupha hann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YOUSOUPHA HANN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yousoupha hann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yousoupha hann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(15000 Fcfa) dépensé ou reçu en cadeau pour les cartes prépayées, les transferts de crédit et les abonnements de  yousoupha hann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(15000 Fcfa) dépensé ou reçu en cadeau pour les recharges internet ou de forfaits de données mobiles(hors appels vocaux), aucours des 30 derniers jours de  yousoupha hann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BASSIROU hann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hann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 loum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bamby hann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momath binta hann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ndéye rama hann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yousoupha hann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Attention! L'âge actuelle de  %rostertitle%  doit normalement être supérieur ou égal à son âge d'entré (e) à l'école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589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w:t>
            </w:r>
          </w:p>
        </w:tc>
        <w:tc>
          <w:tcPr>
            <w:tcW w:type="dxa" w:w="5896"/>
          </w:tcPr>
          <w:p>
            <w:r>
              <w:rPr>
                <w:b w:val="0"/>
                <w:i w:val="0"/>
                <w:sz w:val="17"/>
              </w:rPr>
              <w:t>Attention! Il s'avère moins plausible qu'une personne sache écrire en d'autres langues sans savoir lire. Veuillez corriger les informations renseignées pour les autres langues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(75500 Fcfa) de momath binta hann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bamby hann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BASSIROU hann ), prière de renseignés toutes les questions liées à ( BASSIROU hann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hann ), prière de renseignés toutes les questions liées à ( Fatou hann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 loum ), prière de renseignés toutes les questions liées à ( amina loum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hann ), prière de renseignés toutes les questions liées à ( babacar hann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bamby hann ), prière de renseignés toutes les questions liées à ( bamby hann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touré ), prière de renseignés toutes les questions liées à ( coumba touré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momath binta hann ), prière de renseignés toutes les questions liées à ( momath binta hann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fatou thioub ), prière de renseignés toutes les questions liées à ( ndeye fatou thioub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ndéye rama hann ), prière de renseignés toutes les questions liées à ( ndéye rama hann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yousoupha hann2 ), prière de renseignés toutes les questions liées à ( yousoupha hann2 ).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yousoupha hann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yousoupha hann ), prière de renseignés toutes les questions liées à ( yousoupha hann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YOUSOUPHA HANN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YOUSOUPHA HANN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yousoupha hann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