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EQ3_enq2_v2 (NDEYE MARIE TENDENG)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Bouby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Ahmedine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Ahmedine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Thioro Diop est aide soignante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Ahmedine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Gombo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Piment frais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(50000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(16000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ndiaye (50000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5896"/>
          </w:tcPr>
          <w:p>
            <w:r>
              <w:rPr>
                <w:b w:val="0"/>
                <w:i w:val="0"/>
                <w:sz w:val="17"/>
              </w:rPr>
              <w:t>Le montant mensuel du loyer (200000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