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08-16-37-16</w:t>
      </w:r>
    </w:p>
    <w:p>
      <w:r>
        <w:rPr>
          <w:b w:val="0"/>
          <w:i w:val="0"/>
          <w:color w:val="64748B"/>
          <w:sz w:val="18"/>
        </w:rPr>
        <w:t>Enquêteur : EQ3_enq2_v2 (NDEYE MARIE TENDENG)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08-16-37-16</w:t>
            </w:r>
          </w:p>
        </w:tc>
        <w:tc>
          <w:tcPr>
            <w:tcW w:type="dxa" w:w="3551"/>
            <w:shd w:fill="F8FAFC"/>
          </w:tcPr>
          <w:p>
            <w:r>
              <w:rPr>
                <w:b w:val="0"/>
                <w:i w:val="0"/>
                <w:color w:val="64748B"/>
                <w:sz w:val="14"/>
              </w:rPr>
              <w:t>CHEF DE MÉNAGE</w:t>
              <w:br/>
            </w:r>
            <w:r>
              <w:rPr>
                <w:b/>
                <w:i w:val="0"/>
                <w:sz w:val="18"/>
              </w:rPr>
              <w:t>NDEYE DIOP</w:t>
            </w:r>
          </w:p>
        </w:tc>
      </w:tr>
      <w:tr>
        <w:tc>
          <w:tcPr>
            <w:tcW w:type="dxa" w:w="3551"/>
            <w:shd w:fill="F8FAFC"/>
          </w:tcPr>
          <w:p>
            <w:r>
              <w:rPr>
                <w:b w:val="0"/>
                <w:i w:val="0"/>
                <w:color w:val="64748B"/>
                <w:sz w:val="14"/>
              </w:rPr>
              <w:t>TÉLÉPHONE CM</w:t>
              <w:br/>
            </w:r>
            <w:r>
              <w:rPr>
                <w:b/>
                <w:i w:val="0"/>
                <w:sz w:val="18"/>
              </w:rPr>
              <w:t>78 446 19 24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2026-06-13T11:51:22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Alsane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Diallo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Ramata ba) , prière de renseigner toutes les questions liées à  Ramata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Hawa dia) , prière de renseigner toutes les questions liées à  Hawa dia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(21 ans) de Hawa dia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Hawa dia frequente actuellement 4ème année de Secondaire 1 (Moyen) Général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mame momodou diallo frequente actuellement 2ème année de Maternelle mais dit avoir reçu une bourse de .a FCFA.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Faty Ba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Alsane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Faty Ba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Ramata ba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Hawa dia , prière de renseignés toutes les questions liées à Hawa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Amadou Diallo , prière de renseignés toutes les questions liées à 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Demba Diallo , prière de renseignés toutes les questions liées à Demba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Faty Ba , prière de renseignés toutes les questions liées à Faty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Ramata ba , prière de renseignés toutes les questions liées à Ramata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samba diallo , prière de renseignés toutes les questions liées à samba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mame momodou diallo , prière de renseignés toutes les questions liées à mame momodou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Alsane diallo n'a pas été à l'école entre 2024/2025 est partis au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ba ), prière de renseignés toutes les questions liées à ( Ramata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samba diallo ), prière de renseignés toutes les questions liées à ( samba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Hawa dia ), prière de renseignés toutes les questions liées à ( Hawa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ba ), prière de renseignés toutes les questions liées à ( Ramata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Ramata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Amadou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Diallo ), prière de renseignés toutes les questions liées à ( Amadou Diallo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Faty Ba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Faty Ba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Alsane diallo est Etudiant/Elève de la 4.21 mais Alsane diallo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Amadou Diallo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[2026-06-13 11:51:13] </w:t>
      </w:r>
      <w:r>
        <w:rPr>
          <w:b/>
          <w:i w:val="0"/>
          <w:color w:val="1F6FEB"/>
          <w:sz w:val="16"/>
        </w:rPr>
        <w:t xml:space="preserve">EQ3_enq2_v2 </w:t>
      </w:r>
      <w:r>
        <w:rPr>
          <w:b w:val="0"/>
          <w:i w:val="0"/>
          <w:color w:val="64748B"/>
          <w:sz w:val="16"/>
        </w:rPr>
        <w:t xml:space="preserve">sur s00q10 : </w:t>
      </w:r>
      <w:r>
        <w:rPr>
          <w:b w:val="0"/>
          <w:i w:val="0"/>
          <w:sz w:val="17"/>
        </w:rPr>
        <w:t>ménage remplacer par ses nouvelles occupants Faty Ba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