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85-06-08-65</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85-06-08-65</w:t>
            </w:r>
          </w:p>
        </w:tc>
        <w:tc>
          <w:tcPr>
            <w:tcW w:type="dxa" w:w="3551"/>
            <w:shd w:fill="F8FAFC"/>
          </w:tcPr>
          <w:p>
            <w:r>
              <w:rPr>
                <w:b w:val="0"/>
                <w:i w:val="0"/>
                <w:color w:val="64748B"/>
                <w:sz w:val="14"/>
              </w:rPr>
              <w:t>CHEF DE MÉNAGE</w:t>
              <w:br/>
            </w:r>
            <w:r>
              <w:rPr>
                <w:b/>
                <w:i w:val="0"/>
                <w:sz w:val="18"/>
              </w:rPr>
              <w:t>MAMADOU BOYE DIALLO</w:t>
            </w:r>
          </w:p>
        </w:tc>
      </w:tr>
      <w:tr>
        <w:tc>
          <w:tcPr>
            <w:tcW w:type="dxa" w:w="3551"/>
            <w:shd w:fill="F8FAFC"/>
          </w:tcPr>
          <w:p>
            <w:r>
              <w:rPr>
                <w:b w:val="0"/>
                <w:i w:val="0"/>
                <w:color w:val="64748B"/>
                <w:sz w:val="14"/>
              </w:rPr>
              <w:t>TÉLÉPHONE CM</w:t>
              <w:br/>
            </w:r>
            <w:r>
              <w:rPr>
                <w:b/>
                <w:i w:val="0"/>
                <w:sz w:val="18"/>
              </w:rPr>
              <w:t>78 513 73 54</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2026-06-13T11:21:46</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DIENABOU KANTÉ diffère de celui donné par DIENABOU KANTÉ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MAMADOU BOYE DIALLO (Ciment/Béton)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MAMADOU BOYE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MOUSSA DIALLO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(400 FCFA) pour l'année scolaire de MOUSSA DIALLO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DIENABOU KANTÉ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DIENABOU KANTÉ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Petits pois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Petits pois frais, prière de renseignés toutes les questions liées à Petits pois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(1250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(16000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(600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(36000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(12000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(12000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(16000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(7400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BOYE DIALLO (8000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420 FCFA par Kilogramme qui semble faible, prière de vérifier  le montant d'achat (31500 FCFA pour 75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NPK/Formule unique est de 420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(31500 FCFA pour 75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175 FCFA par Kilogramme qui semble faible, prière de vérifier  le montant d'achat (52500 FCFA pour 300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60000 FCFA qui semble élevé, prière de verifier le montant tiré de la vente (180000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700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MAMADOU BOYE DIALLO a comme taille 3 personnes dont ils vivent à KOLDA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