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28-14-54-07</w:t>
      </w:r>
    </w:p>
    <w:p>
      <w:r>
        <w:rPr>
          <w:b w:val="0"/>
          <w:i w:val="0"/>
          <w:color w:val="64748B"/>
          <w:sz w:val="18"/>
        </w:rPr>
        <w:t>Enquêteur : EQ30_enq1_v2 (BIDJI SENGHOR)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28-14-54-07</w:t>
            </w:r>
          </w:p>
        </w:tc>
        <w:tc>
          <w:tcPr>
            <w:tcW w:type="dxa" w:w="3551"/>
            <w:shd w:fill="F8FAFC"/>
          </w:tcPr>
          <w:p>
            <w:r>
              <w:rPr>
                <w:b w:val="0"/>
                <w:i w:val="0"/>
                <w:color w:val="64748B"/>
                <w:sz w:val="14"/>
              </w:rPr>
              <w:t>CHEF DE MÉNAGE</w:t>
              <w:br/>
            </w:r>
            <w:r>
              <w:rPr>
                <w:b/>
                <w:i w:val="0"/>
                <w:sz w:val="18"/>
              </w:rPr>
              <w:t>JOSEPHINE SAMBOU</w:t>
            </w:r>
          </w:p>
        </w:tc>
      </w:tr>
      <w:tr>
        <w:tc>
          <w:tcPr>
            <w:tcW w:type="dxa" w:w="3551"/>
            <w:shd w:fill="F8FAFC"/>
          </w:tcPr>
          <w:p>
            <w:r>
              <w:rPr>
                <w:b w:val="0"/>
                <w:i w:val="0"/>
                <w:color w:val="64748B"/>
                <w:sz w:val="14"/>
              </w:rPr>
              <w:t>TÉLÉPHONE CM</w:t>
              <w:br/>
            </w:r>
            <w:r>
              <w:rPr>
                <w:b/>
                <w:i w:val="0"/>
                <w:sz w:val="18"/>
              </w:rPr>
              <w:t>77 209 43 73</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2026-05-20T10:58:37</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Sosephine Sambou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42000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Sosephine Sambou pour avoir l'année exacte.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jus de bissap et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KOLDA Urbain ont généralement comme principal matériau de revêtement du sol du logement le/la Ciment/Béton, mais celui du ménage de Joephine Sambou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bl>
    <w:p/>
    <w:p>
      <w:r>
        <w:rPr>
          <w:b/>
          <w:i w:val="0"/>
          <w:color w:val="1F6FEB"/>
          <w:sz w:val="22"/>
        </w:rPr>
        <w:t>💬 COMMENTAIRES SUPERVISEUR / ENQUÊTEUR (1)</w:t>
      </w:r>
    </w:p>
    <w:p>
      <w:pPr>
        <w:pStyle w:val="ListBullet"/>
      </w:pPr>
      <w:r>
        <w:rPr>
          <w:b w:val="0"/>
          <w:i w:val="0"/>
          <w:color w:val="64748B"/>
          <w:sz w:val="16"/>
        </w:rPr>
        <w:t xml:space="preserve">[2026-05-23 13:09:39] </w:t>
      </w:r>
      <w:r>
        <w:rPr>
          <w:b/>
          <w:i w:val="0"/>
          <w:color w:val="1F6FEB"/>
          <w:sz w:val="16"/>
        </w:rPr>
        <w:t xml:space="preserve">EQ30_enq1_v2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