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BALDE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legumes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SALIOU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montant(300 FCFA) des frais d'examens médicaux et des soins de RAMATOULAYE DIAMANKA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IBRAHIMA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RAMATOULAYE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OUMAR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OUMAR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BALDE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SALIOU BALDE (28000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SALIOU BALDE (8500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BALDE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12711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4709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legumes selon les mesures GPS est de 533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sorgho selon les mesures GPS est de 9683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(75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(50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75%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75%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87%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87%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legumes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(75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30000 FCFA qui semble élevé, prière de verifier le montant tiré de la vente (30000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Menthe est de 15000 FCFA qui semble élevé, prière de verifier le montant tiré de la vente (15000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25000 FCFA qui semble élevé, prière de verifier le montant tiré de la vente (25000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40000 FCFA qui semble élevé, prière de verifier le montant tiré de la vente (40000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17500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7500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Noix de cola,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(21 ans)  de Houe/daba/hilaire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(42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