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MR BADJI) , prière de renseigner toutes les questions liées à  MR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SECKOU TOURE SANE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SECKOU TOURE SANE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NDEYE ASTOU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Tas de Tres petit de fruit d'oseille (bissap)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1.097608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SECKOU TOURE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MR BADJI , prière de renseignés toutes les questions liées à MR BADJI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NDEYE ASTOU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ALPHOUSSEYNI SANE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SIRE SANE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ASTOU BADJI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SECKOU TOURE SANE ), prière de renseignés toutes les questions liées à ( SECKOU TOURE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ALPHOUSSEYNI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MR BADJI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ASTOU BADJI (18450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SECKOU TOURE SANE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MR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ALPHOUYSEYNI SANE (10300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ALPHOUYSEYNI SANE (1500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MR BADJI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ALPHOUSSEYNI SANE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ALPHOUSSEYNI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ALPHOUYSEYNI SANE dit avoir dépensé 1500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