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KADIALY FILIDIE SAMBOU) , prière de renseigner toutes les questions liées à  KADIALY FILIDIE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ABDOULAYE COLY) , prière de renseigner toutes les questions liées à  ABDOULAYE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ALPHA SAMBOU) , prière de renseigner toutes les questions liées à  ALPHA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MOUSTAPHA KANE BADJI) , prière de renseigner toutes les questions liées à  MOUSTAPHA KANE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ALPHA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ABDOULAYE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ALPHA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KHADY  SAMBOU a eu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ASSANATOU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ASSANATOU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KADIALY FILIDIE SAMBOU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Autre Poisson frais ( thiarumbekh [mollette],etc)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(9000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tomates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tomates selon les mesures GPS est de .006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tomates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tomates selon l'exploitant est de 90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tomates selon les mesures GPS est de .008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tomates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piments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piments selon les mesures GPS est de .005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de piment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Gramme de semences de Gombo est de 1400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(7000 FCFA pour 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(75000) de l'article  Pirogue et hors-bord (bateaux de plaisance) est inférieur aux prix de revente (700000)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maraîchage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maraîchage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