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OULEYE SOW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OULEYE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PAPE DEMBA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Poivron frais en Pièce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(4300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OULEYE SOW a 32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(17000)  avec l'âge du bien atteignant 5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