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90-66-13-52</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90-66-13-52</w:t>
            </w:r>
          </w:p>
        </w:tc>
        <w:tc>
          <w:tcPr>
            <w:tcW w:type="dxa" w:w="3551"/>
            <w:shd w:fill="F8FAFC"/>
          </w:tcPr>
          <w:p>
            <w:r>
              <w:rPr>
                <w:b w:val="0"/>
                <w:i w:val="0"/>
                <w:color w:val="64748B"/>
                <w:sz w:val="14"/>
              </w:rPr>
              <w:t>CHEF DE MÉNAGE</w:t>
              <w:br/>
            </w:r>
            <w:r>
              <w:rPr>
                <w:b/>
                <w:i w:val="0"/>
                <w:sz w:val="18"/>
              </w:rPr>
              <w:t>LASSANA KEITA</w:t>
            </w:r>
          </w:p>
        </w:tc>
      </w:tr>
      <w:tr>
        <w:tc>
          <w:tcPr>
            <w:tcW w:type="dxa" w:w="3551"/>
            <w:shd w:fill="F8FAFC"/>
          </w:tcPr>
          <w:p>
            <w:r>
              <w:rPr>
                <w:b w:val="0"/>
                <w:i w:val="0"/>
                <w:color w:val="64748B"/>
                <w:sz w:val="14"/>
              </w:rPr>
              <w:t>TÉLÉPHONE CM</w:t>
              <w:br/>
            </w:r>
            <w:r>
              <w:rPr>
                <w:b/>
                <w:i w:val="0"/>
                <w:sz w:val="18"/>
              </w:rPr>
              <w:t>77 506 28 71</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2026-06-13T10:41:54</w:t>
            </w:r>
          </w:p>
        </w:tc>
      </w:tr>
    </w:tbl>
    <w:p/>
    <w:p>
      <w:r>
        <w:rPr>
          <w:b/>
          <w:i w:val="0"/>
          <w:color w:val="1F6FEB"/>
          <w:sz w:val="22"/>
        </w:rPr>
        <w:t>⚠ INCOHÉRENCES À CORRIGER (196)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Bandiaye keita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Bandiaye keita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Bandiaye keita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Bandiaye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Doudou Keita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Doudou Keita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Doudou Keita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Doudou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anoune keita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anoune keita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anoune keita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anoune keita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anoune keita a declaré que le secteur institutionnel de sa mère est  alors que la mère elle-même declare comme secteur institutionnel Organisme international /Ambassade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djibril waly keita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djibril waly keita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djibril waly keita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djibril waly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dame mbaye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dame mbaye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dame mbaye a declaré que le secteur institutionnel de sa mère est  alors que la mère elle-même declare comme secteur institutionnel Organisme international /Ambassade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Awa Bandiaye keita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Khady Ndiaye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Lassana Keita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anoune keita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djibril waly keita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kardiata ly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36000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(20500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120000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Bandiaye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Doudou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anoune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djibril waly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dame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Lassana Keita est venu vivre dans cette localité est a achete une  maison dans la zone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Lassana Keita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Lassana Keita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Lassana Keita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( 439000 FCFA) de Doudou Keita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Doudou Keita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(281000 FCFA) pour l'année scolaire de Doudou Keita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( 439000 FCFA) de djibril waly keita qui fréquente 2ème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djibril waly keita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(281000 FCFA) pour l'année scolaire de djibril waly keita qui fréquente 2ème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( 439000 FCFA) de serigne dame mbaye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serigne dame mbaye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Khady Ndiaye est transit transport logistpiuque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Lassana Keita est transit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kardiata ly est communication,administration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Bandiaye keita utilise pour se protéger des piqûres de moustiques en dehors de la moustiquaire est climatiseur,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Khady Ndiaye a eu est fatigue,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Khady Ndiaye utilise pour se protéger des piqûres de moustiques en dehors de la moustiquaire est climatiseur,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Lassana Keita utilise pour se protéger des piqûres de moustiques en dehors de la moustiquaire est climatiseur,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anoune keita utilise pour se protéger des piqûres de moustiques en dehors de la moustiquaire est climatiseur,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djibril waly keita utilise pour se protéger des piqûres de moustiques en dehors de la moustiquaire est climatiseur,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montant(30000 FCFA) des dépenses pour chaque visite prénatale de kardiata ly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kardiata ly a eu est fatigue generale,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kardiata ly utilise pour se protéger des piqûres de moustiques en dehors de la moustiquaire est climatiseur,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Doudou Keita utilise pour se protéger des piqûres de moustiques en dehors de la moustiquaire est climatiseur,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serigne dame mbaye utilise pour se protéger des piqûres de moustiques en dehors de la moustiquaire est climatiseur,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Lassana Keita ), prière de renseignés toutes les questions liées à ( Lassana Keita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kardiata ly ), prière de renseignés toutes les questions liées à ( kardiata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Khady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Lassana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Lassana Keita ), prière de renseignés toutes les questions liées à ( Lassana Keita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5896"/>
          </w:tcPr>
          <w:p>
            <w:r>
              <w:rPr>
                <w:b w:val="0"/>
                <w:i w:val="0"/>
                <w:sz w:val="17"/>
              </w:rPr>
              <w:t>Le montant nominal devant être rembourser chaque mois de Lassana Keita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Lassana Keita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Lassana Keita (33500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Lassana Keita (190000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Lassana Keita (484000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Lassana Keita (765000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(55000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(20500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(4500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(2500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(23500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d'assurance/couverture maladie est au niveau de l’entreprise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d'examen du permis de conduire est auto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(150000 Fcfa) au cours de 12 derniers mois de Frais d'examen du permis de conduire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(1000000 Fcfa) au cours de 12 derniers mois de Services d'hébergement: chambres d'hôtel,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(10000 Fcfa) au cours de 12 derniers mois de Autres services relatifs aux véhicules personnels (leçons de conduite automobile,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(12000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(13000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(21000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(280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(30000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(32000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(4000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(400000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(5000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(500000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(6000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(6500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(7000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(72000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Lassana Keita (9000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vente d’ha6bits7en ligne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d’ha6bits7en ligne, prière de renseignés toutes les questions liées à vente d’ha6bits7en ligne.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document atteste de vos droits de propriété est deliberation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eau de fontaine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électrique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électrique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85000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revendu à 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Réfrigérateur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achété à 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Camescope/Caméra Vidéo)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5896"/>
          </w:tcPr>
          <w:p>
            <w:r>
              <w:rPr>
                <w:b w:val="0"/>
                <w:i w:val="0"/>
                <w:sz w:val="17"/>
              </w:rPr>
              <w:t>Avertissement!! Les frais de livres (70000 FCFA) de Doudou Keita qui fréquente 3ème année de Primaire semble élévés (s02q23).</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5896"/>
          </w:tcPr>
          <w:p>
            <w:r>
              <w:rPr>
                <w:b w:val="0"/>
                <w:i w:val="0"/>
                <w:sz w:val="17"/>
              </w:rPr>
              <w:t>Avertissement!! Les frais de livres (60000 FCFA) de djibril waly keita qui fréquente 2ème année de Maternelle semble élévés (s02q23).</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5896"/>
          </w:tcPr>
          <w:p>
            <w:r>
              <w:rPr>
                <w:b w:val="0"/>
                <w:i w:val="0"/>
                <w:sz w:val="17"/>
              </w:rPr>
              <w:t>Avertissement!! Les frais de livres (60000 FCFA) de serigne dame mbaye qui fréquente 3ème année de Primaire semble élévés (s02q23).</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(n°7) — Dépense d'éducation de 815 000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(n°6) — Dépense d'éducation de 800 000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Neveu/Nièce (n°10) — Dépense d'éducation de 534 000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Lassana Keita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kardiata ly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s02q26, s03q22, s03q27, s04q51, s06cq02a, s01q00b</w:t>
            </w:r>
          </w:p>
        </w:tc>
        <w:tc>
          <w:tcPr>
            <w:tcW w:type="dxa" w:w="5896"/>
          </w:tcPr>
          <w:p>
            <w:r>
              <w:rPr>
                <w:b w:val="0"/>
                <w:i w:val="0"/>
                <w:sz w:val="17"/>
              </w:rPr>
              <w:t>Avertissement!!! Le nombre de compte ou de cartes prépayées (4) que Lassana Keita  possède dans une banque classique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Antenne parabolique / décodeur est inférieur aux prix de revente (150000)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