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28-79-62-36</w:t>
      </w:r>
    </w:p>
    <w:p>
      <w:r>
        <w:rPr>
          <w:b w:val="0"/>
          <w:i w:val="0"/>
          <w:color w:val="64748B"/>
          <w:sz w:val="18"/>
        </w:rPr>
        <w:t>Enquêteur : EQ7_enq3_v2 (VOLIMATA DIOP)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28-79-62-36</w:t>
            </w:r>
          </w:p>
        </w:tc>
        <w:tc>
          <w:tcPr>
            <w:tcW w:type="dxa" w:w="3551"/>
            <w:shd w:fill="F8FAFC"/>
          </w:tcPr>
          <w:p>
            <w:r>
              <w:rPr>
                <w:b w:val="0"/>
                <w:i w:val="0"/>
                <w:color w:val="64748B"/>
                <w:sz w:val="14"/>
              </w:rPr>
              <w:t>CHEF DE MÉNAGE</w:t>
              <w:br/>
            </w:r>
            <w:r>
              <w:rPr>
                <w:b/>
                <w:i w:val="0"/>
                <w:sz w:val="18"/>
              </w:rPr>
              <w:t>BATHE LO</w:t>
            </w:r>
          </w:p>
        </w:tc>
      </w:tr>
      <w:tr>
        <w:tc>
          <w:tcPr>
            <w:tcW w:type="dxa" w:w="3551"/>
            <w:shd w:fill="F8FAFC"/>
          </w:tcPr>
          <w:p>
            <w:r>
              <w:rPr>
                <w:b w:val="0"/>
                <w:i w:val="0"/>
                <w:color w:val="64748B"/>
                <w:sz w:val="14"/>
              </w:rPr>
              <w:t>TÉLÉPHONE CM</w:t>
              <w:br/>
            </w:r>
            <w:r>
              <w:rPr>
                <w:b/>
                <w:i w:val="0"/>
                <w:sz w:val="18"/>
              </w:rPr>
              <w:t>78 332 51 09</w:t>
            </w:r>
          </w:p>
        </w:tc>
        <w:tc>
          <w:tcPr>
            <w:tcW w:type="dxa" w:w="3551"/>
            <w:shd w:fill="F8FAFC"/>
          </w:tcPr>
          <w:p>
            <w:r>
              <w:rPr>
                <w:b w:val="0"/>
                <w:i w:val="0"/>
                <w:color w:val="64748B"/>
                <w:sz w:val="14"/>
              </w:rPr>
              <w:t>LOCALISATION</w:t>
              <w:br/>
            </w:r>
            <w:r>
              <w:rPr>
                <w:b/>
                <w:i w:val="0"/>
                <w:sz w:val="18"/>
              </w:rPr>
              <w:t>Entr e au fond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2026-06-12T09:39:01</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KANY TOURE) , prière de renseigner toutes les questions liées à  KANY TOURE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KANY TOURE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BATHIE LO s'est consulté la première fois pour cette maladie (Problème de tension) chez un médecin spécialiste et vous dites que  BATHIE LO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5896"/>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5896"/>
          </w:tcPr>
          <w:p>
            <w:r>
              <w:rPr>
                <w:b w:val="0"/>
                <w:i w:val="0"/>
                <w:sz w:val="17"/>
              </w:rPr>
              <w:t>Il n'y a toujours aucun légume consommé par le ménage. Veillez vérifier.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KANY TOURE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KANY TOURE a eu est Asthme,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BATHIE LO (11200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KANY TOURE (9100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BATHE LO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BATHE LO (7000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BATHE LO (250000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Il vend des fruits de mer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de revêtement du sol du logement le/la Carreaux/Marbre, mais celui du ménage de BATHE LO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KANY TOURE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KANY TOURE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BATHIE LO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