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08-43-23-90</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08-43-23-90</w:t>
            </w:r>
          </w:p>
        </w:tc>
        <w:tc>
          <w:tcPr>
            <w:tcW w:type="dxa" w:w="3551"/>
            <w:shd w:fill="F8FAFC"/>
          </w:tcPr>
          <w:p>
            <w:r>
              <w:rPr>
                <w:b w:val="0"/>
                <w:i w:val="0"/>
                <w:color w:val="64748B"/>
                <w:sz w:val="14"/>
              </w:rPr>
              <w:t>CHEF DE MÉNAGE</w:t>
              <w:br/>
            </w:r>
            <w:r>
              <w:rPr>
                <w:b/>
                <w:i w:val="0"/>
                <w:sz w:val="18"/>
              </w:rPr>
              <w:t>KHADY KONTE</w:t>
            </w:r>
          </w:p>
        </w:tc>
      </w:tr>
      <w:tr>
        <w:tc>
          <w:tcPr>
            <w:tcW w:type="dxa" w:w="3551"/>
            <w:shd w:fill="F8FAFC"/>
          </w:tcPr>
          <w:p>
            <w:r>
              <w:rPr>
                <w:b w:val="0"/>
                <w:i w:val="0"/>
                <w:color w:val="64748B"/>
                <w:sz w:val="14"/>
              </w:rPr>
              <w:t>TÉLÉPHONE CM</w:t>
              <w:br/>
            </w:r>
            <w:r>
              <w:rPr>
                <w:b/>
                <w:i w:val="0"/>
                <w:sz w:val="18"/>
              </w:rPr>
              <w:t>77 887 07 12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2026-06-12T13:39:32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Abdoulaye Sarr) , prière de renseigner toutes les questions liées à  Abdoulaye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Babacar Ndiaye) , prière de renseigner toutes les questions liées à  Babacar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Diarra Seye) , prière de renseigner toutes les questions liées à  Diarra Seye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Fatou Kine Ciss) , prière de renseigner toutes les questions liées à  Fatou Kine Ciss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Ibrahima Sene) , prière de renseigner toutes les questions liées à  Ibrahima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Khady Diene) , prière de renseigner toutes les questions liées à  Khady Diene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Maguette Mbodj) , prière de renseigner toutes les questions liées à  Maguette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Modou Diene) , prière de renseigner toutes les questions liées à  Modou Diene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Tidiane Sene) , prière de renseigner toutes les questions liées à  Tidiane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Pape Seck) , prière de renseigner toutes les questions liées à  Pape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khady konte) , prière de renseigner toutes les questions liées à  khady konte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Pape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Pape Seck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Abdoulaye Sarr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Babacar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Diarra Seye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Fatou Kine Ciss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Ibrahima Sene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Khady Diene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Maguette Mbodj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Modou Diene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Tidiane Sene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589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5896"/>
          </w:tcPr>
          <w:p>
            <w:r>
              <w:rPr>
                <w:b w:val="0"/>
                <w:i w:val="0"/>
                <w:sz w:val="17"/>
              </w:rPr>
              <w:t>Incohérence. %rostertitle% est chef de ménage et aucun membre ne ressort comme étant sa mère en 1.02.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konte ), prière de renseignés toutes les questions liées à ( khady konte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Seck ), prière de renseignés toutes les questions liées à ( Pape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Seck ), prière de renseignés toutes les questions liées à ( Pape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Pape Seck , prière de renseignés toutes les questions liées à ( Pape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Pape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Seck ), prière de renseignés toutes les questions liées à ( Pape Seck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KHADY KONTE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KHADY KONTE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