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79-20-49-39</w:t>
      </w:r>
    </w:p>
    <w:p>
      <w:r>
        <w:rPr>
          <w:b w:val="0"/>
          <w:i w:val="0"/>
          <w:color w:val="64748B"/>
          <w:sz w:val="18"/>
        </w:rPr>
        <w:t>Enquêteur : EQ9_enq3_v2 (YABA WADE)  ·  Équipe : EQ9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79-20-49-39</w:t>
            </w:r>
          </w:p>
        </w:tc>
        <w:tc>
          <w:tcPr>
            <w:tcW w:type="dxa" w:w="3551"/>
            <w:shd w:fill="F8FAFC"/>
          </w:tcPr>
          <w:p>
            <w:r>
              <w:rPr>
                <w:b w:val="0"/>
                <w:i w:val="0"/>
                <w:color w:val="64748B"/>
                <w:sz w:val="14"/>
              </w:rPr>
              <w:t>CHEF DE MÉNAGE</w:t>
              <w:br/>
            </w:r>
            <w:r>
              <w:rPr>
                <w:b/>
                <w:i w:val="0"/>
                <w:sz w:val="18"/>
              </w:rPr>
              <w:t>ABDOU SENE</w:t>
            </w:r>
          </w:p>
        </w:tc>
      </w:tr>
      <w:tr>
        <w:tc>
          <w:tcPr>
            <w:tcW w:type="dxa" w:w="3551"/>
            <w:shd w:fill="F8FAFC"/>
          </w:tcPr>
          <w:p>
            <w:r>
              <w:rPr>
                <w:b w:val="0"/>
                <w:i w:val="0"/>
                <w:color w:val="64748B"/>
                <w:sz w:val="14"/>
              </w:rPr>
              <w:t>TÉLÉPHONE CM</w:t>
              <w:br/>
            </w:r>
            <w:r>
              <w:rPr>
                <w:b/>
                <w:i w:val="0"/>
                <w:sz w:val="18"/>
              </w:rPr>
              <w:t>77 397 72 49</w:t>
            </w:r>
          </w:p>
        </w:tc>
        <w:tc>
          <w:tcPr>
            <w:tcW w:type="dxa" w:w="3551"/>
            <w:shd w:fill="F8FAFC"/>
          </w:tcPr>
          <w:p>
            <w:r>
              <w:rPr>
                <w:b w:val="0"/>
                <w:i w:val="0"/>
                <w:color w:val="64748B"/>
                <w:sz w:val="14"/>
              </w:rPr>
              <w:t>LOCALISATION</w:t>
              <w:br/>
            </w:r>
            <w:r>
              <w:rPr>
                <w:b/>
                <w:i w:val="0"/>
                <w:sz w:val="18"/>
              </w:rPr>
              <w:t>niockette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2026-06-12T10:28:52</w:t>
            </w:r>
          </w:p>
        </w:tc>
      </w:tr>
    </w:tbl>
    <w:p/>
    <w:p>
      <w:r>
        <w:rPr>
          <w:b/>
          <w:i w:val="0"/>
          <w:color w:val="1F6FEB"/>
          <w:sz w:val="22"/>
        </w:rPr>
        <w:t>⚠ INCOHÉRENCES À CORRIGER (289)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Modou sene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Modou sene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Modou sene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Fatoumata sene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Fatoumata sene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Abdourahmane sene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Abdourahmane sene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Abdourahmane sene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sene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sene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Aissatou sene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Aissatou sene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Amdy sene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Amdy sene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Amdy sene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Amy sene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Amy sene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Amy sene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Assane sene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Assane sene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Assane sene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sene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sene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Daouda sene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Daouda sene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Diarra sene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Diarra sene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Diarra sene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Djibril sene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Djibril sene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Mor sene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Mor sene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Mor sene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Ousseynou sene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Ousseynou sene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Ousseynou sene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Saliou sene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Saliou sene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Modou sene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Abdou Sene diffère de celui donné par Abdou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Amy Dieng 2 diffère de celui donné par Amy Dieng 2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Amy Dieng diffère de celui donné par Amy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Faye diffère de celui donné par Fatou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Mame Diarra Pouye diffère de celui donné par Mame Diarra Pouye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Abdourahmane sene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Aissatou sene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Amy sene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(35000 FCFA) pour l'année scolaire de Fatoumata sene qui fréquente 2ème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Diarra sene ou l'année à laquelle Diarra sene a fréquenté l'école pour la dernière fois (.) le dernier diplome de Diarra sene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Ousseynou sene ou l'année à laquelle Ousseynou sene a fréquenté l'école pour la dernière fois (.) le dernier diplome de Ousseynou sene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Assane sene ou l'année à laquelle Assane sene a fréquenté l'école pour la dernière fois (.) le dernier diplome de Assane sene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(7000 Fcfa) dépensé ou reçu en cadeau pour les cartes prépayées, les transferts de crédit et les abonnements de  Modou sene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Modou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Fatoumata sene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Fatoumata sene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Abdourahmane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Amdy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Amy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Assane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Daouda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Diarra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Djibril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Mor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Ousseynou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Saliou sene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( 11000 FCFA) de Daouda sene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5896"/>
          </w:tcPr>
          <w:p>
            <w:r>
              <w:rPr>
                <w:b w:val="0"/>
                <w:i w:val="0"/>
                <w:sz w:val="17"/>
              </w:rPr>
              <w:t>Dans les milieux ruraux les frais d'uniformes de Daouda sene qui fréquente 2ème année de Maternelle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( 11000 FCFA) de Fatou sene2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5896"/>
          </w:tcPr>
          <w:p>
            <w:r>
              <w:rPr>
                <w:b w:val="0"/>
                <w:i w:val="0"/>
                <w:sz w:val="17"/>
              </w:rPr>
              <w:t>Dans les milieux ruraux les frais d'uniformes de Fatou sene2 qui fréquente 2ème année de Maternelle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Modou sene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Abdou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Amy Dieng 2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Amy Dieng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Mame Diarra Pouye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Abdourahmane sene n'a pas été à l'école entre 2024/2025 est inscrit 2025/2026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Abdourahmane sene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Aissatou sene n'a pas été à l'école entre 2024/2025 est inscrit en 2025/2026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Aissatou sene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Amy sene n'a pas été à l'école entre 2024/2025 est inscritt en 2025/2026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Amy sene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5896"/>
          </w:tcPr>
          <w:p>
            <w:r>
              <w:rPr>
                <w:b w:val="0"/>
                <w:i w:val="0"/>
                <w:sz w:val="17"/>
              </w:rPr>
              <w:t>Dans les milieux ruraux les frais d'uniformes de Fatoumata sene qui fréquente 2ème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(140000 Fcfa) de Fatoumata sene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Diarra sene qui fréquente 2ème année de Secondaire 1 (Moyen) Général  est de 0 FCFA, Diarra sene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Mor sene n'a pas cherché du travail au cours des 30 derniers jours est il nest pas encore son 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Amy Dieng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Amy Dieng 2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Mame Diarra Pouye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Amdy sene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Amdy sene ), prière de renseignés toutes les questions liées à ( Amdy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Fatou Faye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Faye ), prière de renseignés toutes les questions liées à ( Fatou Faye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Modou sene ), prière de renseignés toutes les questions liées à ( Modou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Amy Dieng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Amy Dieng ), prière de renseignés toutes les questions liées à ( Amy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Abdourahmane sene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Amy sene (400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Assane sene (800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Diarra sene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Modou sene (450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Mor sene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Ousseynou sene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Guiss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Guiss, prière de renseignés toutes les questions liées à Guiss.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d'arachide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d'arachide raffinée, prière de renseignés toutes les questions liées à Huile d'arachide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frais (mew ratt)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frais (mew ratt), prière de renseignés toutes les questions liées à Lait frais (mew ratt).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pour bébé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pour bébé, prière de renseignés toutes les questions liées à Lait pour bébé.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Petits pois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Petits pois frais, prière de renseignés toutes les questions liées à Petits pois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ABDOU SENE (360000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ABDOU SENE (900000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SENE (2400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SENE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SENE (25000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SENE (7000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SENE (18500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vente de petit dejeuner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vente de petit dejeuner n'a pas effectué des dépenses ou faire des reventes des marchandises ou des produits ou rendre de service.Cette entreprise vente de petit dejeuner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vente de petit dejeuner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vente de petit dejeuner, prière de renseignés toutes les questions liées à vente de petit dejeuner.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vente de produits alimentaires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vente de produits alimentaires n'a pas effectué des dépenses ou faire des reventes des marchandises ou des produits ou rendre de service.Cette entreprise vente de produits alimentaires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vente de produits alimentaires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vente de produits alimentaires, prière de renseignés toutes les questions liées à vente de produits alimentaires.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Rural ont généralement comme principal matériau de construction le/la Ciment/Béton/Pierres de taille, mais celui du ménage de ABDOU SENE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Radio simple/Radiocassette a été achété à 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Radio simple/Radiocassette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Niebe selon l'exploitant est de 40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Niebe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Niebe, prière de renseignés toutes les questions liées à Niebe.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Sorgho selon l'exploitant est de 40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Sorgho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Sorgho, prière de renseignés toutes les questions liées à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La superficie de la parcelle mil et niebe selon l'exploitant est de 30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mil et niebe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et niebe, prière de renseignés toutes les questions liées à mil et niebe.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mil selon l'exploitant est de 40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mil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petit mil est de 350 FCFA par Unité (plants, boutures, etc.) qui semble faible, prière de vérifier  le montant d'achat (2100 FCFA pour 6 Unité (plants, boutures, etc.))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(200 kg) que le ménage a eu après la recolte de Niébé.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Amy sene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Awa sene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Adama sene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Assane sene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(85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Amdy sene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Fatou Faye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Modou sene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(9000) de l'article  Bonbonne de gaz est inférieur aux prix de revente (10000)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