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niang fille du CM a dit que son père a un niveau Aucun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son père a un niveau Aucun alors que le père lui-même dit qu'il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alssane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cheikh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ndaté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ramata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fille du CM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ndaté niang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montant(128000 FCFA) des dépenses pour chaque visite prénatale de fatou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Guiss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(111500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(230000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(716000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(6700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IBRAHIMA NIANG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