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42-73-98-19</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42-73-98-19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2026-06-12T15:24:03</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Papa Seye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sarr Mbodj diffère de celui donné par Penda sarr Mbodj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Awa Der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27500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sarr Mbodj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Penda sarr Mbodj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sarr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Der (10450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(n°8) — Dépense de santé de 430 000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sarr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Der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Der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GUEYE a comme taille 4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17:15:08]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